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6FBC1" w14:textId="77777777" w:rsidR="00DF617D" w:rsidRDefault="00DF617D" w:rsidP="00DF617D">
      <w:pPr>
        <w:spacing w:before="247" w:line="253" w:lineRule="exact"/>
        <w:jc w:val="center"/>
        <w:textAlignment w:val="baseline"/>
        <w:rPr>
          <w:rFonts w:ascii="Garamond" w:eastAsia="Garamond" w:hAnsi="Garamond"/>
          <w:b/>
          <w:color w:val="000000"/>
          <w:sz w:val="23"/>
        </w:rPr>
      </w:pPr>
      <w:r>
        <w:rPr>
          <w:rFonts w:ascii="Garamond" w:eastAsia="Garamond" w:hAnsi="Garamond"/>
          <w:b/>
          <w:color w:val="000000"/>
          <w:sz w:val="23"/>
        </w:rPr>
        <w:t>REPLY SLIP</w:t>
      </w:r>
    </w:p>
    <w:p w14:paraId="7B14F1E1" w14:textId="52199EBF" w:rsidR="00DF617D" w:rsidRPr="00DF617D" w:rsidRDefault="00DF617D" w:rsidP="00DF617D">
      <w:pPr>
        <w:tabs>
          <w:tab w:val="left" w:pos="720"/>
        </w:tabs>
        <w:spacing w:before="285" w:line="254" w:lineRule="exact"/>
        <w:textAlignment w:val="baseline"/>
        <w:rPr>
          <w:rFonts w:ascii="Garamond" w:hAnsi="Garamond"/>
          <w:color w:val="000000"/>
          <w:sz w:val="23"/>
          <w:lang w:eastAsia="zh-TW"/>
        </w:rPr>
      </w:pPr>
      <w:r>
        <w:rPr>
          <w:rFonts w:ascii="Garamond" w:eastAsia="Garamond" w:hAnsi="Garamond"/>
          <w:color w:val="000000"/>
          <w:sz w:val="23"/>
        </w:rPr>
        <w:t>To:</w:t>
      </w:r>
      <w:r>
        <w:rPr>
          <w:rFonts w:ascii="Garamond" w:eastAsia="Garamond" w:hAnsi="Garamond"/>
          <w:color w:val="000000"/>
          <w:sz w:val="23"/>
        </w:rPr>
        <w:tab/>
      </w:r>
      <w:r>
        <w:rPr>
          <w:rFonts w:ascii="Garamond" w:hAnsi="Garamond" w:hint="eastAsia"/>
          <w:color w:val="000000"/>
          <w:sz w:val="23"/>
          <w:lang w:eastAsia="zh-TW"/>
        </w:rPr>
        <w:t>[</w:t>
      </w:r>
      <w:r w:rsidR="009E3C5D">
        <w:rPr>
          <w:rFonts w:ascii="Garamond" w:hAnsi="Garamond"/>
          <w:lang w:val="en-GB"/>
        </w:rPr>
        <w:t xml:space="preserve">Ms </w:t>
      </w:r>
      <w:r w:rsidR="009E3C5D">
        <w:rPr>
          <w:rFonts w:ascii="Garamond" w:hAnsi="Garamond"/>
          <w:bCs/>
          <w:color w:val="000000"/>
        </w:rPr>
        <w:t>Haman Huang</w:t>
      </w:r>
      <w:r>
        <w:rPr>
          <w:rFonts w:ascii="Garamond" w:hAnsi="Garamond" w:hint="eastAsia"/>
          <w:color w:val="000000"/>
          <w:sz w:val="23"/>
          <w:lang w:eastAsia="zh-TW"/>
        </w:rPr>
        <w:t>]</w:t>
      </w:r>
    </w:p>
    <w:p w14:paraId="6D902B9D" w14:textId="0AF12A6C" w:rsidR="00DF617D" w:rsidRDefault="009E3C5D" w:rsidP="00DF617D">
      <w:pPr>
        <w:spacing w:before="15" w:line="254" w:lineRule="exact"/>
        <w:ind w:left="720"/>
        <w:textAlignment w:val="baseline"/>
        <w:rPr>
          <w:rFonts w:ascii="Garamond" w:eastAsia="Garamond" w:hAnsi="Garamond"/>
          <w:color w:val="000000"/>
          <w:spacing w:val="4"/>
          <w:sz w:val="23"/>
        </w:rPr>
      </w:pPr>
      <w:r w:rsidRPr="006A1EEB">
        <w:rPr>
          <w:rFonts w:ascii="Garamond" w:hAnsi="Garamond"/>
          <w:lang w:val="en-GB"/>
        </w:rPr>
        <w:t xml:space="preserve">Communications &amp; External Affairs and Member Services </w:t>
      </w:r>
      <w:r w:rsidRPr="00A43427">
        <w:rPr>
          <w:rFonts w:ascii="Garamond" w:hAnsi="Garamond"/>
          <w:lang w:val="en-GB"/>
        </w:rPr>
        <w:t>Department</w:t>
      </w:r>
      <w:r w:rsidR="00DF617D">
        <w:rPr>
          <w:rFonts w:ascii="Garamond" w:eastAsia="Garamond" w:hAnsi="Garamond"/>
          <w:color w:val="000000"/>
          <w:spacing w:val="4"/>
          <w:sz w:val="23"/>
        </w:rPr>
        <w:t>, The Law Society of Hong Kong</w:t>
      </w:r>
    </w:p>
    <w:p w14:paraId="4EE60F02" w14:textId="6D688FE0" w:rsidR="00DF617D" w:rsidRDefault="00DF617D" w:rsidP="00DF617D">
      <w:pPr>
        <w:pBdr>
          <w:bottom w:val="single" w:sz="6" w:space="1" w:color="auto"/>
        </w:pBdr>
        <w:tabs>
          <w:tab w:val="left" w:pos="720"/>
        </w:tabs>
        <w:spacing w:before="288" w:after="1" w:line="253" w:lineRule="exact"/>
        <w:textAlignment w:val="baseline"/>
        <w:rPr>
          <w:rFonts w:ascii="Garamond" w:hAnsi="Garamond"/>
          <w:b/>
          <w:color w:val="000000"/>
          <w:spacing w:val="3"/>
          <w:sz w:val="23"/>
          <w:lang w:eastAsia="zh-TW"/>
        </w:rPr>
      </w:pPr>
      <w:r>
        <w:rPr>
          <w:rFonts w:ascii="Garamond" w:eastAsia="Garamond" w:hAnsi="Garamond"/>
          <w:b/>
          <w:color w:val="000000"/>
          <w:spacing w:val="3"/>
          <w:sz w:val="23"/>
        </w:rPr>
        <w:t>Re:</w:t>
      </w:r>
      <w:r>
        <w:rPr>
          <w:rFonts w:ascii="Garamond" w:eastAsia="Garamond" w:hAnsi="Garamond"/>
          <w:b/>
          <w:color w:val="000000"/>
          <w:spacing w:val="3"/>
          <w:sz w:val="23"/>
        </w:rPr>
        <w:tab/>
        <w:t>Legal Professional Cup Dragon Boat Race 202</w:t>
      </w:r>
      <w:r>
        <w:rPr>
          <w:rFonts w:ascii="Garamond" w:hAnsi="Garamond" w:hint="eastAsia"/>
          <w:b/>
          <w:color w:val="000000"/>
          <w:spacing w:val="3"/>
          <w:sz w:val="23"/>
          <w:lang w:eastAsia="zh-TW"/>
        </w:rPr>
        <w:t>6</w:t>
      </w:r>
      <w:r>
        <w:rPr>
          <w:rFonts w:ascii="Garamond" w:eastAsia="Garamond" w:hAnsi="Garamond"/>
          <w:b/>
          <w:color w:val="000000"/>
          <w:spacing w:val="3"/>
          <w:sz w:val="23"/>
        </w:rPr>
        <w:t xml:space="preserve">, Saturday, </w:t>
      </w:r>
      <w:r>
        <w:rPr>
          <w:rFonts w:ascii="Garamond" w:hAnsi="Garamond" w:hint="eastAsia"/>
          <w:b/>
          <w:color w:val="000000"/>
          <w:spacing w:val="3"/>
          <w:sz w:val="23"/>
          <w:lang w:eastAsia="zh-TW"/>
        </w:rPr>
        <w:t>2</w:t>
      </w:r>
      <w:r>
        <w:rPr>
          <w:rFonts w:ascii="Garamond" w:eastAsia="Garamond" w:hAnsi="Garamond"/>
          <w:b/>
          <w:color w:val="000000"/>
          <w:spacing w:val="3"/>
          <w:sz w:val="23"/>
        </w:rPr>
        <w:t>7 June 202</w:t>
      </w:r>
      <w:r>
        <w:rPr>
          <w:rFonts w:ascii="Garamond" w:hAnsi="Garamond" w:hint="eastAsia"/>
          <w:b/>
          <w:color w:val="000000"/>
          <w:spacing w:val="3"/>
          <w:sz w:val="23"/>
          <w:lang w:eastAsia="zh-TW"/>
        </w:rPr>
        <w:t>6</w:t>
      </w:r>
    </w:p>
    <w:p w14:paraId="03AE9D91" w14:textId="2810D78E" w:rsidR="00DF617D" w:rsidRDefault="00DF617D" w:rsidP="00DF617D">
      <w:pPr>
        <w:tabs>
          <w:tab w:val="left" w:leader="underscore" w:pos="4392"/>
        </w:tabs>
        <w:spacing w:before="533" w:line="269" w:lineRule="exact"/>
        <w:jc w:val="both"/>
        <w:textAlignment w:val="baseline"/>
        <w:rPr>
          <w:rFonts w:ascii="Garamond" w:eastAsia="Garamond" w:hAnsi="Garamond"/>
          <w:color w:val="000000"/>
          <w:sz w:val="23"/>
        </w:rPr>
      </w:pPr>
      <w:r>
        <w:rPr>
          <w:rFonts w:ascii="Garamond" w:eastAsia="Garamond" w:hAnsi="Garamond"/>
          <w:color w:val="000000"/>
          <w:sz w:val="23"/>
        </w:rPr>
        <w:t>We,</w:t>
      </w:r>
      <w:r>
        <w:rPr>
          <w:rFonts w:ascii="Garamond" w:eastAsia="Garamond" w:hAnsi="Garamond"/>
          <w:color w:val="000000"/>
          <w:sz w:val="23"/>
        </w:rPr>
        <w:tab/>
        <w:t>(company name), are interested to join the Legal Professional Cup Dragon Boat Race 20</w:t>
      </w:r>
      <w:r>
        <w:rPr>
          <w:rFonts w:ascii="Garamond" w:hAnsi="Garamond" w:hint="eastAsia"/>
          <w:color w:val="000000"/>
          <w:sz w:val="23"/>
          <w:lang w:eastAsia="zh-TW"/>
        </w:rPr>
        <w:t>26</w:t>
      </w:r>
      <w:r>
        <w:rPr>
          <w:rFonts w:ascii="Garamond" w:eastAsia="Garamond" w:hAnsi="Garamond"/>
          <w:color w:val="000000"/>
          <w:sz w:val="23"/>
        </w:rPr>
        <w:t xml:space="preserve"> on </w:t>
      </w:r>
      <w:r>
        <w:rPr>
          <w:rFonts w:ascii="Garamond" w:eastAsia="Garamond" w:hAnsi="Garamond"/>
          <w:b/>
          <w:color w:val="000000"/>
          <w:sz w:val="23"/>
        </w:rPr>
        <w:t xml:space="preserve">Saturday, </w:t>
      </w:r>
      <w:r>
        <w:rPr>
          <w:rFonts w:ascii="Garamond" w:hAnsi="Garamond" w:hint="eastAsia"/>
          <w:b/>
          <w:color w:val="000000"/>
          <w:sz w:val="23"/>
          <w:lang w:eastAsia="zh-TW"/>
        </w:rPr>
        <w:t>2</w:t>
      </w:r>
      <w:r>
        <w:rPr>
          <w:rFonts w:ascii="Garamond" w:eastAsia="Garamond" w:hAnsi="Garamond"/>
          <w:b/>
          <w:color w:val="000000"/>
          <w:sz w:val="23"/>
        </w:rPr>
        <w:t>7 June 202</w:t>
      </w:r>
      <w:r>
        <w:rPr>
          <w:rFonts w:ascii="Garamond" w:hAnsi="Garamond" w:hint="eastAsia"/>
          <w:b/>
          <w:color w:val="000000"/>
          <w:sz w:val="23"/>
          <w:lang w:eastAsia="zh-TW"/>
        </w:rPr>
        <w:t>6</w:t>
      </w:r>
      <w:r>
        <w:rPr>
          <w:rFonts w:ascii="Garamond" w:eastAsia="Garamond" w:hAnsi="Garamond"/>
          <w:color w:val="000000"/>
          <w:sz w:val="23"/>
        </w:rPr>
        <w:t>.</w:t>
      </w:r>
    </w:p>
    <w:p w14:paraId="5CDF75BA" w14:textId="77777777" w:rsidR="00DF617D" w:rsidRDefault="00DF617D" w:rsidP="00DF617D">
      <w:pPr>
        <w:spacing w:before="266" w:line="273" w:lineRule="exact"/>
        <w:jc w:val="both"/>
        <w:textAlignment w:val="baseline"/>
        <w:rPr>
          <w:rFonts w:ascii="Garamond" w:eastAsia="Garamond" w:hAnsi="Garamond"/>
          <w:color w:val="000000"/>
          <w:sz w:val="23"/>
        </w:rPr>
      </w:pPr>
      <w:r>
        <w:rPr>
          <w:rFonts w:ascii="Garamond" w:eastAsia="Garamond" w:hAnsi="Garamond"/>
          <w:color w:val="000000"/>
          <w:sz w:val="23"/>
        </w:rPr>
        <w:t xml:space="preserve">We have designated the following </w:t>
      </w:r>
      <w:r>
        <w:rPr>
          <w:rFonts w:ascii="Garamond" w:eastAsia="Garamond" w:hAnsi="Garamond"/>
          <w:b/>
          <w:color w:val="000000"/>
          <w:sz w:val="23"/>
        </w:rPr>
        <w:t xml:space="preserve">two (2) </w:t>
      </w:r>
      <w:r>
        <w:rPr>
          <w:rFonts w:ascii="Garamond" w:eastAsia="Garamond" w:hAnsi="Garamond"/>
          <w:color w:val="000000"/>
          <w:sz w:val="23"/>
        </w:rPr>
        <w:t>team representatives to liaise with The Law Society of Hong Kong Dragon Boat Team:</w:t>
      </w:r>
    </w:p>
    <w:p w14:paraId="6F61B832" w14:textId="77777777" w:rsidR="00DF617D" w:rsidRPr="00DF617D" w:rsidRDefault="00DF617D" w:rsidP="00DF617D">
      <w:pPr>
        <w:pStyle w:val="ListParagraph"/>
        <w:numPr>
          <w:ilvl w:val="0"/>
          <w:numId w:val="1"/>
        </w:numPr>
        <w:tabs>
          <w:tab w:val="right" w:leader="underscore" w:pos="5726"/>
        </w:tabs>
        <w:spacing w:before="283" w:line="250" w:lineRule="exact"/>
        <w:textAlignment w:val="baseline"/>
        <w:rPr>
          <w:rFonts w:ascii="Garamond" w:eastAsia="Garamond" w:hAnsi="Garamond"/>
          <w:color w:val="000000"/>
          <w:sz w:val="23"/>
        </w:rPr>
      </w:pPr>
      <w:r w:rsidRPr="00DF617D">
        <w:rPr>
          <w:rFonts w:ascii="Garamond" w:eastAsia="Garamond" w:hAnsi="Garamond"/>
          <w:color w:val="000000"/>
          <w:sz w:val="23"/>
        </w:rPr>
        <w:t>Name:</w:t>
      </w:r>
      <w:r w:rsidRPr="00DF617D">
        <w:rPr>
          <w:rFonts w:ascii="Garamond" w:eastAsia="Garamond" w:hAnsi="Garamond"/>
          <w:color w:val="000000"/>
          <w:sz w:val="23"/>
        </w:rPr>
        <w:tab/>
        <w:t xml:space="preserve"> </w:t>
      </w:r>
    </w:p>
    <w:p w14:paraId="12E45060" w14:textId="77777777" w:rsidR="00DF617D" w:rsidRPr="00DF617D" w:rsidRDefault="00DF617D" w:rsidP="00DF617D">
      <w:pPr>
        <w:pStyle w:val="ListParagraph"/>
        <w:tabs>
          <w:tab w:val="right" w:leader="underscore" w:pos="5726"/>
        </w:tabs>
        <w:spacing w:before="158" w:line="250" w:lineRule="exact"/>
        <w:textAlignment w:val="baseline"/>
        <w:rPr>
          <w:rFonts w:ascii="Garamond" w:eastAsia="Garamond" w:hAnsi="Garamond"/>
          <w:color w:val="000000"/>
          <w:sz w:val="23"/>
        </w:rPr>
      </w:pPr>
      <w:r w:rsidRPr="00DF617D">
        <w:rPr>
          <w:rFonts w:ascii="Garamond" w:eastAsia="Garamond" w:hAnsi="Garamond"/>
          <w:color w:val="000000"/>
          <w:sz w:val="23"/>
        </w:rPr>
        <w:t>Tel. no.:</w:t>
      </w:r>
      <w:r w:rsidRPr="00DF617D">
        <w:rPr>
          <w:rFonts w:ascii="Garamond" w:eastAsia="Garamond" w:hAnsi="Garamond"/>
          <w:color w:val="000000"/>
          <w:sz w:val="23"/>
        </w:rPr>
        <w:tab/>
        <w:t xml:space="preserve"> </w:t>
      </w:r>
    </w:p>
    <w:p w14:paraId="5BEC303D" w14:textId="77777777" w:rsidR="00DF617D" w:rsidRDefault="00DF617D" w:rsidP="00DF617D">
      <w:pPr>
        <w:pStyle w:val="ListParagraph"/>
        <w:tabs>
          <w:tab w:val="right" w:leader="underscore" w:pos="5726"/>
        </w:tabs>
        <w:spacing w:before="153" w:line="220" w:lineRule="exact"/>
        <w:textAlignment w:val="baseline"/>
        <w:rPr>
          <w:rFonts w:ascii="Garamond" w:eastAsia="PMingLiU" w:hAnsi="Garamond"/>
          <w:color w:val="000000"/>
          <w:sz w:val="23"/>
          <w:lang w:eastAsia="zh-TW"/>
        </w:rPr>
      </w:pPr>
      <w:r w:rsidRPr="00DF617D">
        <w:rPr>
          <w:rFonts w:ascii="Garamond" w:eastAsia="Garamond" w:hAnsi="Garamond"/>
          <w:color w:val="000000"/>
          <w:sz w:val="23"/>
        </w:rPr>
        <w:t>Email:</w:t>
      </w:r>
      <w:r w:rsidRPr="00DF617D">
        <w:rPr>
          <w:rFonts w:ascii="Garamond" w:eastAsia="Garamond" w:hAnsi="Garamond"/>
          <w:color w:val="000000"/>
          <w:sz w:val="23"/>
        </w:rPr>
        <w:tab/>
        <w:t xml:space="preserve"> </w:t>
      </w:r>
    </w:p>
    <w:p w14:paraId="0DA05D79" w14:textId="77777777" w:rsidR="00DF617D" w:rsidRPr="00DF617D" w:rsidRDefault="00DF617D" w:rsidP="00DF617D">
      <w:pPr>
        <w:pStyle w:val="ListParagraph"/>
        <w:tabs>
          <w:tab w:val="right" w:leader="underscore" w:pos="5726"/>
        </w:tabs>
        <w:spacing w:before="153" w:line="220" w:lineRule="exact"/>
        <w:textAlignment w:val="baseline"/>
        <w:rPr>
          <w:rFonts w:ascii="Garamond" w:eastAsia="PMingLiU" w:hAnsi="Garamond"/>
          <w:color w:val="000000"/>
          <w:sz w:val="23"/>
          <w:lang w:eastAsia="zh-TW"/>
        </w:rPr>
      </w:pPr>
    </w:p>
    <w:p w14:paraId="024E4D77" w14:textId="77777777" w:rsidR="00DF617D" w:rsidRPr="00DF617D" w:rsidRDefault="00DF617D" w:rsidP="00DF617D">
      <w:pPr>
        <w:pStyle w:val="ListParagraph"/>
        <w:numPr>
          <w:ilvl w:val="0"/>
          <w:numId w:val="1"/>
        </w:numPr>
        <w:tabs>
          <w:tab w:val="left" w:leader="underscore" w:pos="5760"/>
        </w:tabs>
        <w:spacing w:before="584" w:line="250" w:lineRule="exact"/>
        <w:textAlignment w:val="baseline"/>
        <w:rPr>
          <w:rFonts w:ascii="Garamond" w:eastAsia="Garamond" w:hAnsi="Garamond"/>
          <w:color w:val="000000"/>
          <w:sz w:val="23"/>
        </w:rPr>
      </w:pPr>
      <w:r w:rsidRPr="00DF617D">
        <w:rPr>
          <w:rFonts w:ascii="Garamond" w:eastAsia="Garamond" w:hAnsi="Garamond"/>
          <w:color w:val="000000"/>
          <w:sz w:val="23"/>
        </w:rPr>
        <w:t>Name:</w:t>
      </w:r>
      <w:r w:rsidRPr="00DF617D">
        <w:rPr>
          <w:rFonts w:ascii="Garamond" w:eastAsia="Garamond" w:hAnsi="Garamond"/>
          <w:color w:val="000000"/>
          <w:sz w:val="23"/>
        </w:rPr>
        <w:tab/>
        <w:t xml:space="preserve"> </w:t>
      </w:r>
    </w:p>
    <w:p w14:paraId="10FE8C6D" w14:textId="5631E73E" w:rsidR="00DF617D" w:rsidRPr="00DF617D" w:rsidRDefault="00DF617D" w:rsidP="00DF617D">
      <w:pPr>
        <w:pStyle w:val="ListParagraph"/>
        <w:tabs>
          <w:tab w:val="left" w:leader="underscore" w:pos="5760"/>
        </w:tabs>
        <w:spacing w:before="153" w:line="250" w:lineRule="exact"/>
        <w:textAlignment w:val="baseline"/>
        <w:rPr>
          <w:rFonts w:ascii="Garamond" w:eastAsia="Garamond" w:hAnsi="Garamond"/>
          <w:color w:val="000000"/>
          <w:sz w:val="23"/>
        </w:rPr>
      </w:pPr>
      <w:r w:rsidRPr="00DF617D">
        <w:rPr>
          <w:rFonts w:ascii="Garamond" w:eastAsia="Garamond" w:hAnsi="Garamond"/>
          <w:color w:val="000000"/>
          <w:sz w:val="23"/>
        </w:rPr>
        <w:t>Tel. no.:</w:t>
      </w:r>
      <w:r w:rsidRPr="00DF617D">
        <w:rPr>
          <w:rFonts w:ascii="Garamond" w:eastAsia="Garamond" w:hAnsi="Garamond"/>
          <w:color w:val="000000"/>
          <w:sz w:val="23"/>
        </w:rPr>
        <w:tab/>
        <w:t xml:space="preserve"> </w:t>
      </w:r>
    </w:p>
    <w:p w14:paraId="105DDBF0" w14:textId="77777777" w:rsidR="00DF617D" w:rsidRPr="00DF617D" w:rsidRDefault="00DF617D" w:rsidP="00DF617D">
      <w:pPr>
        <w:pStyle w:val="ListParagraph"/>
        <w:tabs>
          <w:tab w:val="left" w:leader="underscore" w:pos="5760"/>
        </w:tabs>
        <w:spacing w:before="158" w:after="408" w:line="250" w:lineRule="exact"/>
        <w:textAlignment w:val="baseline"/>
        <w:rPr>
          <w:rFonts w:ascii="Garamond" w:eastAsia="Garamond" w:hAnsi="Garamond"/>
          <w:color w:val="000000"/>
          <w:spacing w:val="-2"/>
          <w:sz w:val="23"/>
        </w:rPr>
      </w:pPr>
      <w:r w:rsidRPr="00DF617D">
        <w:rPr>
          <w:rFonts w:ascii="Garamond" w:eastAsia="Garamond" w:hAnsi="Garamond"/>
          <w:color w:val="000000"/>
          <w:spacing w:val="-2"/>
          <w:sz w:val="23"/>
        </w:rPr>
        <w:t>Email:</w:t>
      </w:r>
      <w:r w:rsidRPr="00DF617D">
        <w:rPr>
          <w:rFonts w:ascii="Garamond" w:eastAsia="Garamond" w:hAnsi="Garamond"/>
          <w:color w:val="000000"/>
          <w:spacing w:val="-2"/>
          <w:sz w:val="23"/>
        </w:rPr>
        <w:tab/>
        <w:t xml:space="preserve"> </w:t>
      </w:r>
    </w:p>
    <w:p w14:paraId="3E23F0DE" w14:textId="77777777" w:rsidR="00DF617D" w:rsidRDefault="00DF617D" w:rsidP="00DF617D">
      <w:pPr>
        <w:spacing w:after="556" w:line="269" w:lineRule="exact"/>
        <w:jc w:val="both"/>
        <w:textAlignment w:val="baseline"/>
        <w:rPr>
          <w:rFonts w:ascii="Garamond" w:eastAsia="Garamond" w:hAnsi="Garamond"/>
          <w:color w:val="000000"/>
          <w:sz w:val="23"/>
        </w:rPr>
      </w:pPr>
      <w:r>
        <w:rPr>
          <w:rFonts w:ascii="Garamond" w:eastAsia="Garamond" w:hAnsi="Garamond"/>
          <w:color w:val="000000"/>
          <w:sz w:val="23"/>
        </w:rPr>
        <w:t xml:space="preserve">We have enclosed a cheque, made payable to “The Law Society of Hong Kong”, in the amount of </w:t>
      </w:r>
      <w:r>
        <w:rPr>
          <w:rFonts w:ascii="Garamond" w:eastAsia="Garamond" w:hAnsi="Garamond"/>
          <w:b/>
          <w:color w:val="000000"/>
          <w:sz w:val="23"/>
        </w:rPr>
        <w:t>HK$6,000</w:t>
      </w:r>
      <w:r>
        <w:rPr>
          <w:rFonts w:ascii="Garamond" w:eastAsia="Garamond" w:hAnsi="Garamond"/>
          <w:color w:val="000000"/>
          <w:sz w:val="23"/>
        </w:rPr>
        <w:t>, being our payment for participation in this race.</w:t>
      </w:r>
    </w:p>
    <w:p w14:paraId="793E5321" w14:textId="77777777" w:rsidR="00DF617D" w:rsidRDefault="00DF617D" w:rsidP="00DF617D">
      <w:pPr>
        <w:spacing w:before="6" w:line="253" w:lineRule="exact"/>
        <w:textAlignment w:val="baseline"/>
        <w:rPr>
          <w:rFonts w:ascii="Garamond" w:eastAsia="Garamond" w:hAnsi="Garamond"/>
          <w:b/>
          <w:color w:val="000000"/>
          <w:spacing w:val="-4"/>
          <w:sz w:val="23"/>
        </w:rPr>
      </w:pPr>
      <w:r>
        <w:rPr>
          <w:rFonts w:ascii="Garamond" w:eastAsia="Garamond" w:hAnsi="Garamond"/>
          <w:b/>
          <w:color w:val="000000"/>
          <w:spacing w:val="-4"/>
          <w:sz w:val="23"/>
        </w:rPr>
        <w:t>Personal Information Collection Statement</w:t>
      </w:r>
    </w:p>
    <w:p w14:paraId="67081657" w14:textId="0B3CBE9D" w:rsidR="00DF617D" w:rsidRDefault="00DF617D" w:rsidP="00DF617D">
      <w:pPr>
        <w:spacing w:before="270" w:after="48" w:line="300" w:lineRule="exact"/>
        <w:ind w:right="144"/>
        <w:jc w:val="both"/>
        <w:textAlignment w:val="baseline"/>
        <w:rPr>
          <w:rFonts w:ascii="Garamond" w:eastAsia="Garamond" w:hAnsi="Garamond"/>
          <w:color w:val="000000"/>
          <w:spacing w:val="-4"/>
          <w:sz w:val="23"/>
        </w:rPr>
      </w:pPr>
      <w:r>
        <w:rPr>
          <w:rFonts w:ascii="Garamond" w:eastAsia="Garamond" w:hAnsi="Garamond"/>
          <w:color w:val="000000"/>
          <w:spacing w:val="-4"/>
          <w:sz w:val="23"/>
        </w:rPr>
        <w:t>The personal data collected in the process of registration (the “data”) will be used by the Law Society (the “</w:t>
      </w:r>
      <w:proofErr w:type="spellStart"/>
      <w:r>
        <w:rPr>
          <w:rFonts w:ascii="Garamond" w:eastAsia="Garamond" w:hAnsi="Garamond"/>
          <w:color w:val="000000"/>
          <w:spacing w:val="-4"/>
          <w:sz w:val="23"/>
        </w:rPr>
        <w:t>Organiser</w:t>
      </w:r>
      <w:proofErr w:type="spellEnd"/>
      <w:r>
        <w:rPr>
          <w:rFonts w:ascii="Garamond" w:eastAsia="Garamond" w:hAnsi="Garamond"/>
          <w:color w:val="000000"/>
          <w:spacing w:val="-4"/>
          <w:sz w:val="23"/>
        </w:rPr>
        <w:t>”) for registration of the Legal Professional Cup Dragon Boat Race 202</w:t>
      </w:r>
      <w:r>
        <w:rPr>
          <w:rFonts w:ascii="Garamond" w:hAnsi="Garamond" w:hint="eastAsia"/>
          <w:color w:val="000000"/>
          <w:spacing w:val="-4"/>
          <w:sz w:val="23"/>
          <w:lang w:eastAsia="zh-TW"/>
        </w:rPr>
        <w:t>6</w:t>
      </w:r>
      <w:r>
        <w:rPr>
          <w:rFonts w:ascii="Garamond" w:eastAsia="Garamond" w:hAnsi="Garamond"/>
          <w:color w:val="000000"/>
          <w:spacing w:val="-4"/>
          <w:sz w:val="23"/>
        </w:rPr>
        <w:t xml:space="preserve"> (the “event”) for making logistical arrangements, and other related purposes. The data may be provided to such persons within the Law Society whose proper business is to process your registration of the event, and may also be provided to other persons who may facilitate the </w:t>
      </w:r>
      <w:proofErr w:type="spellStart"/>
      <w:r>
        <w:rPr>
          <w:rFonts w:ascii="Garamond" w:eastAsia="Garamond" w:hAnsi="Garamond"/>
          <w:color w:val="000000"/>
          <w:spacing w:val="-4"/>
          <w:sz w:val="23"/>
        </w:rPr>
        <w:t>Organiser</w:t>
      </w:r>
      <w:proofErr w:type="spellEnd"/>
      <w:r>
        <w:rPr>
          <w:rFonts w:ascii="Garamond" w:eastAsia="Garamond" w:hAnsi="Garamond"/>
          <w:color w:val="000000"/>
          <w:spacing w:val="-4"/>
          <w:sz w:val="23"/>
        </w:rPr>
        <w:t xml:space="preserve"> to carry out the purposes mentioned above. Any data that is provided to anyone outside of the </w:t>
      </w:r>
      <w:proofErr w:type="spellStart"/>
      <w:r>
        <w:rPr>
          <w:rFonts w:ascii="Garamond" w:eastAsia="Garamond" w:hAnsi="Garamond"/>
          <w:color w:val="000000"/>
          <w:spacing w:val="-4"/>
          <w:sz w:val="23"/>
        </w:rPr>
        <w:t>Organiser</w:t>
      </w:r>
      <w:proofErr w:type="spellEnd"/>
      <w:r>
        <w:rPr>
          <w:rFonts w:ascii="Garamond" w:eastAsia="Garamond" w:hAnsi="Garamond"/>
          <w:color w:val="000000"/>
          <w:spacing w:val="-4"/>
          <w:sz w:val="23"/>
        </w:rPr>
        <w:t xml:space="preserve"> will be restricted to what is necessary to achieve any intended purposes. You have the right to request access to and </w:t>
      </w:r>
      <w:proofErr w:type="gramStart"/>
      <w:r>
        <w:rPr>
          <w:rFonts w:ascii="Garamond" w:eastAsia="Garamond" w:hAnsi="Garamond"/>
          <w:color w:val="000000"/>
          <w:spacing w:val="-4"/>
          <w:sz w:val="23"/>
        </w:rPr>
        <w:t>correction of</w:t>
      </w:r>
      <w:proofErr w:type="gramEnd"/>
      <w:r>
        <w:rPr>
          <w:rFonts w:ascii="Garamond" w:eastAsia="Garamond" w:hAnsi="Garamond"/>
          <w:color w:val="000000"/>
          <w:spacing w:val="-4"/>
          <w:sz w:val="23"/>
        </w:rPr>
        <w:t xml:space="preserve"> the data. Any such request should be addressed to the Secretary General, </w:t>
      </w:r>
      <w:r w:rsidR="006E10F6" w:rsidRPr="00A23194">
        <w:rPr>
          <w:rFonts w:ascii="Garamond" w:eastAsia="Garamond" w:hAnsi="Garamond"/>
          <w:color w:val="000000"/>
          <w:spacing w:val="-4"/>
          <w:sz w:val="23"/>
        </w:rPr>
        <w:t>The Law Society of Hong Kong, 26/F, The Center, 99 Queen’s Road,</w:t>
      </w:r>
      <w:r w:rsidR="006E10F6" w:rsidRPr="00A23194">
        <w:rPr>
          <w:rFonts w:ascii="Garamond" w:eastAsia="Garamond" w:hAnsi="Garamond" w:hint="eastAsia"/>
          <w:color w:val="000000"/>
          <w:spacing w:val="-4"/>
          <w:sz w:val="23"/>
        </w:rPr>
        <w:t xml:space="preserve"> Central,</w:t>
      </w:r>
      <w:r w:rsidR="006E10F6" w:rsidRPr="00A23194">
        <w:rPr>
          <w:rFonts w:ascii="Garamond" w:eastAsia="Garamond" w:hAnsi="Garamond"/>
          <w:color w:val="000000"/>
          <w:spacing w:val="-4"/>
          <w:sz w:val="23"/>
        </w:rPr>
        <w:t xml:space="preserve"> Hong Kong</w:t>
      </w:r>
      <w:r>
        <w:rPr>
          <w:rFonts w:ascii="Garamond" w:eastAsia="Garamond" w:hAnsi="Garamond"/>
          <w:color w:val="000000"/>
          <w:spacing w:val="-4"/>
          <w:sz w:val="23"/>
        </w:rPr>
        <w:t>. The Privacy Policy Statement of the Law Society is available on its website at</w:t>
      </w:r>
      <w:r>
        <w:rPr>
          <w:rFonts w:ascii="Garamond" w:eastAsia="Garamond" w:hAnsi="Garamond"/>
          <w:color w:val="0000FF"/>
          <w:spacing w:val="-4"/>
          <w:u w:val="single"/>
        </w:rPr>
        <w:t xml:space="preserve"> </w:t>
      </w:r>
      <w:hyperlink r:id="rId7">
        <w:r>
          <w:rPr>
            <w:rFonts w:ascii="Garamond" w:eastAsia="Garamond" w:hAnsi="Garamond"/>
            <w:color w:val="0000FF"/>
            <w:spacing w:val="-4"/>
            <w:u w:val="single"/>
          </w:rPr>
          <w:t>www.hklawsoc.org.hk</w:t>
        </w:r>
      </w:hyperlink>
      <w:r>
        <w:rPr>
          <w:rFonts w:ascii="Garamond" w:eastAsia="Garamond" w:hAnsi="Garamond"/>
          <w:color w:val="000000"/>
          <w:spacing w:val="-4"/>
          <w:sz w:val="23"/>
        </w:rPr>
        <w:t>.</w:t>
      </w:r>
    </w:p>
    <w:p w14:paraId="1D8B7638" w14:textId="77777777" w:rsidR="00DF617D" w:rsidRDefault="00DF617D" w:rsidP="00DF617D">
      <w:pPr>
        <w:spacing w:before="282" w:line="249" w:lineRule="exact"/>
        <w:textAlignment w:val="baseline"/>
        <w:rPr>
          <w:rFonts w:ascii="Garamond" w:eastAsia="Garamond" w:hAnsi="Garamond"/>
          <w:b/>
          <w:color w:val="000000"/>
        </w:rPr>
      </w:pPr>
      <w:r>
        <w:rPr>
          <w:rFonts w:ascii="Garamond" w:eastAsia="Garamond" w:hAnsi="Garamond"/>
          <w:b/>
          <w:color w:val="000000"/>
        </w:rPr>
        <w:t>Statement on Use of Event Photos and/or Videos</w:t>
      </w:r>
    </w:p>
    <w:p w14:paraId="0A430110" w14:textId="77777777" w:rsidR="00DF617D" w:rsidRDefault="00DF617D" w:rsidP="00DF617D">
      <w:pPr>
        <w:spacing w:before="297" w:line="300" w:lineRule="exact"/>
        <w:jc w:val="both"/>
        <w:textAlignment w:val="baseline"/>
        <w:rPr>
          <w:rFonts w:ascii="Garamond" w:eastAsia="Garamond" w:hAnsi="Garamond"/>
          <w:color w:val="000000"/>
          <w:spacing w:val="-4"/>
          <w:sz w:val="23"/>
        </w:rPr>
      </w:pPr>
      <w:r>
        <w:rPr>
          <w:rFonts w:ascii="Garamond" w:eastAsia="Garamond" w:hAnsi="Garamond"/>
          <w:color w:val="000000"/>
          <w:spacing w:val="-4"/>
          <w:sz w:val="23"/>
        </w:rPr>
        <w:t xml:space="preserve">The event may be photographed, videotaped and/or screen captured for the Law Society’s record and/ or and future promotions. By participating in the event, participants consent to be photographed, videotaped and/or screen captured, and give permission to the Law Society to use their image(s) for internal records, educational and marketing purposes, and in promotional materials including but not limited to the Law Society’s website, Law Society’s weekly Circulars, Publications and social media platforms e.g. the Law Society mobile App, event-related Facebook </w:t>
      </w:r>
      <w:r>
        <w:rPr>
          <w:rFonts w:ascii="Garamond" w:eastAsia="Garamond" w:hAnsi="Garamond"/>
          <w:color w:val="000000"/>
          <w:spacing w:val="-4"/>
          <w:sz w:val="23"/>
        </w:rPr>
        <w:lastRenderedPageBreak/>
        <w:t>and Instagram, etc.. In the case where your minor child(ren) take(s) part in the event, you give permission to the Law Society to use your child/children’s images for the aforesaid purposes.</w:t>
      </w:r>
    </w:p>
    <w:p w14:paraId="478C7790" w14:textId="77777777" w:rsidR="00DF617D" w:rsidRDefault="00DF617D" w:rsidP="00DF617D">
      <w:pPr>
        <w:spacing w:before="352" w:line="249" w:lineRule="exact"/>
        <w:textAlignment w:val="baseline"/>
        <w:rPr>
          <w:rFonts w:ascii="Garamond" w:eastAsia="Garamond" w:hAnsi="Garamond"/>
          <w:b/>
          <w:color w:val="000000"/>
        </w:rPr>
      </w:pPr>
      <w:r>
        <w:rPr>
          <w:rFonts w:ascii="Garamond" w:eastAsia="Garamond" w:hAnsi="Garamond"/>
          <w:b/>
          <w:color w:val="000000"/>
        </w:rPr>
        <w:t>Cancellation and Refund Policy</w:t>
      </w:r>
    </w:p>
    <w:p w14:paraId="72D3A45A" w14:textId="77777777" w:rsidR="00DF617D" w:rsidRDefault="00DF617D" w:rsidP="00DF617D">
      <w:pPr>
        <w:spacing w:before="302" w:line="300" w:lineRule="exact"/>
        <w:jc w:val="both"/>
        <w:textAlignment w:val="baseline"/>
        <w:rPr>
          <w:rFonts w:ascii="Garamond" w:eastAsia="Garamond" w:hAnsi="Garamond"/>
          <w:color w:val="000000"/>
          <w:spacing w:val="-5"/>
          <w:sz w:val="23"/>
        </w:rPr>
      </w:pPr>
      <w:r>
        <w:rPr>
          <w:rFonts w:ascii="Garamond" w:eastAsia="Garamond" w:hAnsi="Garamond"/>
          <w:color w:val="000000"/>
          <w:spacing w:val="-5"/>
          <w:sz w:val="23"/>
        </w:rPr>
        <w:t xml:space="preserve">I understand that once we have confirmed and paid for my/our registration, there is NO REFUND or cancellation except where no quota(s) can be offered or the event is cancelled by the Law Society, for example, but not limited to, when the event is undersubscribed or oversubscribed. This Cancellation and Refund Policy </w:t>
      </w:r>
      <w:proofErr w:type="gramStart"/>
      <w:r>
        <w:rPr>
          <w:rFonts w:ascii="Garamond" w:eastAsia="Garamond" w:hAnsi="Garamond"/>
          <w:color w:val="000000"/>
          <w:spacing w:val="-5"/>
          <w:sz w:val="23"/>
        </w:rPr>
        <w:t>is</w:t>
      </w:r>
      <w:proofErr w:type="gramEnd"/>
      <w:r>
        <w:rPr>
          <w:rFonts w:ascii="Garamond" w:eastAsia="Garamond" w:hAnsi="Garamond"/>
          <w:color w:val="000000"/>
          <w:spacing w:val="-5"/>
          <w:sz w:val="23"/>
        </w:rPr>
        <w:t xml:space="preserve"> subject to change without notice, from time to time at the discretion of the Law Society.</w:t>
      </w:r>
    </w:p>
    <w:p w14:paraId="69457F73" w14:textId="663BA09E" w:rsidR="00DF617D" w:rsidRPr="00DF617D" w:rsidRDefault="00DF617D" w:rsidP="00DF617D">
      <w:pPr>
        <w:tabs>
          <w:tab w:val="left" w:pos="720"/>
        </w:tabs>
        <w:spacing w:before="288" w:after="1" w:line="253" w:lineRule="exact"/>
        <w:textAlignment w:val="baseline"/>
        <w:rPr>
          <w:rFonts w:ascii="Garamond" w:hAnsi="Garamond"/>
          <w:b/>
          <w:color w:val="000000"/>
          <w:spacing w:val="3"/>
          <w:sz w:val="23"/>
          <w:lang w:eastAsia="zh-TW"/>
        </w:rPr>
      </w:pPr>
      <w:r>
        <w:rPr>
          <w:rFonts w:ascii="Garamond" w:eastAsia="Garamond" w:hAnsi="Garamond"/>
          <w:color w:val="000000"/>
          <w:sz w:val="23"/>
        </w:rPr>
        <w:t>Date:</w:t>
      </w:r>
      <w:r>
        <w:rPr>
          <w:rFonts w:ascii="Garamond" w:hAnsi="Garamond" w:hint="eastAsia"/>
          <w:color w:val="000000"/>
          <w:sz w:val="23"/>
          <w:lang w:eastAsia="zh-TW"/>
        </w:rPr>
        <w:t>____________________</w:t>
      </w:r>
      <w:r>
        <w:rPr>
          <w:rFonts w:ascii="Garamond" w:eastAsia="Garamond" w:hAnsi="Garamond"/>
          <w:color w:val="000000"/>
          <w:sz w:val="23"/>
        </w:rPr>
        <w:tab/>
      </w:r>
      <w:r>
        <w:rPr>
          <w:rFonts w:ascii="Garamond" w:hAnsi="Garamond"/>
          <w:color w:val="000000"/>
          <w:sz w:val="23"/>
          <w:lang w:eastAsia="zh-TW"/>
        </w:rPr>
        <w:tab/>
      </w:r>
      <w:r>
        <w:rPr>
          <w:rFonts w:ascii="Garamond" w:eastAsia="Garamond" w:hAnsi="Garamond"/>
          <w:color w:val="000000"/>
          <w:sz w:val="23"/>
        </w:rPr>
        <w:t>Signature:</w:t>
      </w:r>
      <w:r>
        <w:rPr>
          <w:rFonts w:ascii="Garamond" w:eastAsia="Garamond" w:hAnsi="Garamond"/>
          <w:color w:val="000000"/>
          <w:sz w:val="23"/>
        </w:rPr>
        <w:tab/>
      </w:r>
      <w:r>
        <w:rPr>
          <w:rFonts w:ascii="PMingLiU" w:hAnsi="PMingLiU" w:hint="eastAsia"/>
          <w:color w:val="000000"/>
          <w:sz w:val="23"/>
          <w:lang w:eastAsia="zh-TW"/>
        </w:rPr>
        <w:t>__________________________</w:t>
      </w:r>
    </w:p>
    <w:p w14:paraId="768F1E7C" w14:textId="77777777" w:rsidR="00E24A7D" w:rsidRDefault="00E24A7D"/>
    <w:sectPr w:rsidR="00E24A7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B8059" w14:textId="77777777" w:rsidR="005858C9" w:rsidRDefault="005858C9" w:rsidP="009E3C5D">
      <w:r>
        <w:separator/>
      </w:r>
    </w:p>
  </w:endnote>
  <w:endnote w:type="continuationSeparator" w:id="0">
    <w:p w14:paraId="187A926D" w14:textId="77777777" w:rsidR="005858C9" w:rsidRDefault="005858C9" w:rsidP="009E3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PMingLiU">
    <w:altName w:val="新細明體"/>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6E699" w14:textId="77777777" w:rsidR="005858C9" w:rsidRDefault="005858C9" w:rsidP="009E3C5D">
      <w:r>
        <w:separator/>
      </w:r>
    </w:p>
  </w:footnote>
  <w:footnote w:type="continuationSeparator" w:id="0">
    <w:p w14:paraId="01787E88" w14:textId="77777777" w:rsidR="005858C9" w:rsidRDefault="005858C9" w:rsidP="009E3C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FB5BD7"/>
    <w:multiLevelType w:val="hybridMultilevel"/>
    <w:tmpl w:val="C0421596"/>
    <w:lvl w:ilvl="0" w:tplc="C4604454">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num w:numId="1" w16cid:durableId="2060475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17D"/>
    <w:rsid w:val="0001148B"/>
    <w:rsid w:val="00017D59"/>
    <w:rsid w:val="00043040"/>
    <w:rsid w:val="000A16F2"/>
    <w:rsid w:val="000A426B"/>
    <w:rsid w:val="000B2820"/>
    <w:rsid w:val="000D5D77"/>
    <w:rsid w:val="000E5625"/>
    <w:rsid w:val="00105B88"/>
    <w:rsid w:val="00131002"/>
    <w:rsid w:val="00147CD8"/>
    <w:rsid w:val="0015510F"/>
    <w:rsid w:val="001757FC"/>
    <w:rsid w:val="00197FCF"/>
    <w:rsid w:val="001A33C0"/>
    <w:rsid w:val="001C0945"/>
    <w:rsid w:val="001C3F42"/>
    <w:rsid w:val="001C7763"/>
    <w:rsid w:val="001D0243"/>
    <w:rsid w:val="001D4661"/>
    <w:rsid w:val="001D48B7"/>
    <w:rsid w:val="001D4E1C"/>
    <w:rsid w:val="001D6713"/>
    <w:rsid w:val="001D7E83"/>
    <w:rsid w:val="001F6F6A"/>
    <w:rsid w:val="0020186B"/>
    <w:rsid w:val="00212993"/>
    <w:rsid w:val="0024427E"/>
    <w:rsid w:val="00256542"/>
    <w:rsid w:val="00262B4B"/>
    <w:rsid w:val="00292103"/>
    <w:rsid w:val="002967EF"/>
    <w:rsid w:val="00301B24"/>
    <w:rsid w:val="00337D27"/>
    <w:rsid w:val="003513DC"/>
    <w:rsid w:val="003539CF"/>
    <w:rsid w:val="003B7501"/>
    <w:rsid w:val="003D61BF"/>
    <w:rsid w:val="003E6A25"/>
    <w:rsid w:val="00424832"/>
    <w:rsid w:val="0043487D"/>
    <w:rsid w:val="004621CE"/>
    <w:rsid w:val="00493456"/>
    <w:rsid w:val="00494514"/>
    <w:rsid w:val="004D6F22"/>
    <w:rsid w:val="004E698F"/>
    <w:rsid w:val="004F6E94"/>
    <w:rsid w:val="00523D1D"/>
    <w:rsid w:val="00550D6E"/>
    <w:rsid w:val="00555DCD"/>
    <w:rsid w:val="00562F92"/>
    <w:rsid w:val="00581EAB"/>
    <w:rsid w:val="005858C9"/>
    <w:rsid w:val="00587C29"/>
    <w:rsid w:val="005B599D"/>
    <w:rsid w:val="00631E4E"/>
    <w:rsid w:val="0064565E"/>
    <w:rsid w:val="0064596B"/>
    <w:rsid w:val="00674E59"/>
    <w:rsid w:val="00680D39"/>
    <w:rsid w:val="00682C72"/>
    <w:rsid w:val="006A3877"/>
    <w:rsid w:val="006A6489"/>
    <w:rsid w:val="006C4656"/>
    <w:rsid w:val="006D308D"/>
    <w:rsid w:val="006E10F6"/>
    <w:rsid w:val="006E16CC"/>
    <w:rsid w:val="006F6BC8"/>
    <w:rsid w:val="00721C3A"/>
    <w:rsid w:val="00733BE3"/>
    <w:rsid w:val="00755B5D"/>
    <w:rsid w:val="00774054"/>
    <w:rsid w:val="007853A8"/>
    <w:rsid w:val="007939A7"/>
    <w:rsid w:val="00795B89"/>
    <w:rsid w:val="007A0395"/>
    <w:rsid w:val="00803DCD"/>
    <w:rsid w:val="00825858"/>
    <w:rsid w:val="008465D8"/>
    <w:rsid w:val="00853313"/>
    <w:rsid w:val="00861015"/>
    <w:rsid w:val="00867765"/>
    <w:rsid w:val="00882A74"/>
    <w:rsid w:val="00891D7B"/>
    <w:rsid w:val="009062F4"/>
    <w:rsid w:val="00913273"/>
    <w:rsid w:val="009200F4"/>
    <w:rsid w:val="00955EEB"/>
    <w:rsid w:val="0099028A"/>
    <w:rsid w:val="0099369E"/>
    <w:rsid w:val="009A46B9"/>
    <w:rsid w:val="009B4A33"/>
    <w:rsid w:val="009B735B"/>
    <w:rsid w:val="009D30EF"/>
    <w:rsid w:val="009E3C5D"/>
    <w:rsid w:val="00A11B76"/>
    <w:rsid w:val="00A15F9B"/>
    <w:rsid w:val="00A23194"/>
    <w:rsid w:val="00A7158F"/>
    <w:rsid w:val="00A92BD5"/>
    <w:rsid w:val="00A941E3"/>
    <w:rsid w:val="00AE283B"/>
    <w:rsid w:val="00AF7DAC"/>
    <w:rsid w:val="00B313AE"/>
    <w:rsid w:val="00B35449"/>
    <w:rsid w:val="00B405E8"/>
    <w:rsid w:val="00B801D5"/>
    <w:rsid w:val="00BB4B42"/>
    <w:rsid w:val="00C02985"/>
    <w:rsid w:val="00C154A2"/>
    <w:rsid w:val="00C626F9"/>
    <w:rsid w:val="00C63DF7"/>
    <w:rsid w:val="00C668BD"/>
    <w:rsid w:val="00C6735F"/>
    <w:rsid w:val="00C73EE3"/>
    <w:rsid w:val="00C77323"/>
    <w:rsid w:val="00C8108D"/>
    <w:rsid w:val="00CB2B17"/>
    <w:rsid w:val="00CB52A3"/>
    <w:rsid w:val="00CC1005"/>
    <w:rsid w:val="00CD623A"/>
    <w:rsid w:val="00CD6843"/>
    <w:rsid w:val="00D0786F"/>
    <w:rsid w:val="00D17AEC"/>
    <w:rsid w:val="00D20812"/>
    <w:rsid w:val="00D25568"/>
    <w:rsid w:val="00D3014F"/>
    <w:rsid w:val="00D35482"/>
    <w:rsid w:val="00D37AD7"/>
    <w:rsid w:val="00D40AC6"/>
    <w:rsid w:val="00D70EA3"/>
    <w:rsid w:val="00D95C1C"/>
    <w:rsid w:val="00DB2989"/>
    <w:rsid w:val="00DC16CA"/>
    <w:rsid w:val="00DF617D"/>
    <w:rsid w:val="00DF748C"/>
    <w:rsid w:val="00E05654"/>
    <w:rsid w:val="00E24A7D"/>
    <w:rsid w:val="00E57AFB"/>
    <w:rsid w:val="00E75301"/>
    <w:rsid w:val="00E7738A"/>
    <w:rsid w:val="00EB4B5A"/>
    <w:rsid w:val="00EF0C2C"/>
    <w:rsid w:val="00EF340F"/>
    <w:rsid w:val="00EF5A9F"/>
    <w:rsid w:val="00F0468E"/>
    <w:rsid w:val="00F2403D"/>
    <w:rsid w:val="00F45B0D"/>
    <w:rsid w:val="00F5395E"/>
    <w:rsid w:val="00F83A83"/>
    <w:rsid w:val="00F9078F"/>
    <w:rsid w:val="00FB5556"/>
    <w:rsid w:val="00FD34FE"/>
    <w:rsid w:val="00FE440F"/>
  </w:rsids>
  <m:mathPr>
    <m:mathFont m:val="Cambria Math"/>
    <m:brkBin m:val="before"/>
    <m:brkBinSub m:val="--"/>
    <m:smallFrac m:val="0"/>
    <m:dispDef/>
    <m:lMargin m:val="0"/>
    <m:rMargin m:val="0"/>
    <m:defJc m:val="centerGroup"/>
    <m:wrapIndent m:val="1440"/>
    <m:intLim m:val="subSup"/>
    <m:naryLim m:val="undOvr"/>
  </m:mathPr>
  <w:themeFontLang w:val="en-HK"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8043E"/>
  <w15:chartTrackingRefBased/>
  <w15:docId w15:val="{4348367B-B979-4D6C-9E6D-7465A5DA6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HK"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17D"/>
    <w:pPr>
      <w:spacing w:after="0" w:line="240" w:lineRule="auto"/>
    </w:pPr>
    <w:rPr>
      <w:rFonts w:ascii="Times New Roman" w:eastAsia="PMingLiU" w:hAnsi="Times New Roman" w:cs="Times New Roman"/>
      <w:kern w:val="0"/>
      <w:sz w:val="22"/>
      <w:szCs w:val="22"/>
      <w:lang w:val="en-US" w:eastAsia="en-US" w:bidi="ar-SA"/>
      <w14:ligatures w14:val="none"/>
    </w:rPr>
  </w:style>
  <w:style w:type="paragraph" w:styleId="Heading1">
    <w:name w:val="heading 1"/>
    <w:basedOn w:val="Normal"/>
    <w:next w:val="Normal"/>
    <w:link w:val="Heading1Char"/>
    <w:uiPriority w:val="9"/>
    <w:qFormat/>
    <w:rsid w:val="00DF617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50"/>
      <w:lang w:val="en-HK" w:eastAsia="zh-CN" w:bidi="th-TH"/>
      <w14:ligatures w14:val="standardContextual"/>
    </w:rPr>
  </w:style>
  <w:style w:type="paragraph" w:styleId="Heading2">
    <w:name w:val="heading 2"/>
    <w:basedOn w:val="Normal"/>
    <w:next w:val="Normal"/>
    <w:link w:val="Heading2Char"/>
    <w:uiPriority w:val="9"/>
    <w:semiHidden/>
    <w:unhideWhenUsed/>
    <w:qFormat/>
    <w:rsid w:val="00DF617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40"/>
      <w:lang w:val="en-HK" w:eastAsia="zh-CN" w:bidi="th-TH"/>
      <w14:ligatures w14:val="standardContextual"/>
    </w:rPr>
  </w:style>
  <w:style w:type="paragraph" w:styleId="Heading3">
    <w:name w:val="heading 3"/>
    <w:basedOn w:val="Normal"/>
    <w:next w:val="Normal"/>
    <w:link w:val="Heading3Char"/>
    <w:uiPriority w:val="9"/>
    <w:semiHidden/>
    <w:unhideWhenUsed/>
    <w:qFormat/>
    <w:rsid w:val="00DF617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35"/>
      <w:lang w:val="en-HK" w:eastAsia="zh-CN" w:bidi="th-TH"/>
      <w14:ligatures w14:val="standardContextual"/>
    </w:rPr>
  </w:style>
  <w:style w:type="paragraph" w:styleId="Heading4">
    <w:name w:val="heading 4"/>
    <w:basedOn w:val="Normal"/>
    <w:next w:val="Normal"/>
    <w:link w:val="Heading4Char"/>
    <w:uiPriority w:val="9"/>
    <w:semiHidden/>
    <w:unhideWhenUsed/>
    <w:qFormat/>
    <w:rsid w:val="00DF617D"/>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30"/>
      <w:lang w:val="en-HK" w:eastAsia="zh-CN" w:bidi="th-TH"/>
      <w14:ligatures w14:val="standardContextual"/>
    </w:rPr>
  </w:style>
  <w:style w:type="paragraph" w:styleId="Heading5">
    <w:name w:val="heading 5"/>
    <w:basedOn w:val="Normal"/>
    <w:next w:val="Normal"/>
    <w:link w:val="Heading5Char"/>
    <w:uiPriority w:val="9"/>
    <w:semiHidden/>
    <w:unhideWhenUsed/>
    <w:qFormat/>
    <w:rsid w:val="00DF617D"/>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30"/>
      <w:lang w:val="en-HK" w:eastAsia="zh-CN" w:bidi="th-TH"/>
      <w14:ligatures w14:val="standardContextual"/>
    </w:rPr>
  </w:style>
  <w:style w:type="paragraph" w:styleId="Heading6">
    <w:name w:val="heading 6"/>
    <w:basedOn w:val="Normal"/>
    <w:next w:val="Normal"/>
    <w:link w:val="Heading6Char"/>
    <w:uiPriority w:val="9"/>
    <w:semiHidden/>
    <w:unhideWhenUsed/>
    <w:qFormat/>
    <w:rsid w:val="00DF617D"/>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30"/>
      <w:lang w:val="en-HK" w:eastAsia="zh-CN" w:bidi="th-TH"/>
      <w14:ligatures w14:val="standardContextual"/>
    </w:rPr>
  </w:style>
  <w:style w:type="paragraph" w:styleId="Heading7">
    <w:name w:val="heading 7"/>
    <w:basedOn w:val="Normal"/>
    <w:next w:val="Normal"/>
    <w:link w:val="Heading7Char"/>
    <w:uiPriority w:val="9"/>
    <w:semiHidden/>
    <w:unhideWhenUsed/>
    <w:qFormat/>
    <w:rsid w:val="00DF617D"/>
    <w:pPr>
      <w:keepNext/>
      <w:keepLines/>
      <w:spacing w:before="40" w:line="278" w:lineRule="auto"/>
      <w:outlineLvl w:val="6"/>
    </w:pPr>
    <w:rPr>
      <w:rFonts w:asciiTheme="minorHAnsi" w:eastAsiaTheme="majorEastAsia" w:hAnsiTheme="minorHAnsi" w:cstheme="majorBidi"/>
      <w:color w:val="595959" w:themeColor="text1" w:themeTint="A6"/>
      <w:kern w:val="2"/>
      <w:sz w:val="24"/>
      <w:szCs w:val="30"/>
      <w:lang w:val="en-HK" w:eastAsia="zh-CN" w:bidi="th-TH"/>
      <w14:ligatures w14:val="standardContextual"/>
    </w:rPr>
  </w:style>
  <w:style w:type="paragraph" w:styleId="Heading8">
    <w:name w:val="heading 8"/>
    <w:basedOn w:val="Normal"/>
    <w:next w:val="Normal"/>
    <w:link w:val="Heading8Char"/>
    <w:uiPriority w:val="9"/>
    <w:semiHidden/>
    <w:unhideWhenUsed/>
    <w:qFormat/>
    <w:rsid w:val="00DF617D"/>
    <w:pPr>
      <w:keepNext/>
      <w:keepLines/>
      <w:spacing w:line="278" w:lineRule="auto"/>
      <w:outlineLvl w:val="7"/>
    </w:pPr>
    <w:rPr>
      <w:rFonts w:asciiTheme="minorHAnsi" w:eastAsiaTheme="majorEastAsia" w:hAnsiTheme="minorHAnsi" w:cstheme="majorBidi"/>
      <w:i/>
      <w:iCs/>
      <w:color w:val="272727" w:themeColor="text1" w:themeTint="D8"/>
      <w:kern w:val="2"/>
      <w:sz w:val="24"/>
      <w:szCs w:val="30"/>
      <w:lang w:val="en-HK" w:eastAsia="zh-CN" w:bidi="th-TH"/>
      <w14:ligatures w14:val="standardContextual"/>
    </w:rPr>
  </w:style>
  <w:style w:type="paragraph" w:styleId="Heading9">
    <w:name w:val="heading 9"/>
    <w:basedOn w:val="Normal"/>
    <w:next w:val="Normal"/>
    <w:link w:val="Heading9Char"/>
    <w:uiPriority w:val="9"/>
    <w:semiHidden/>
    <w:unhideWhenUsed/>
    <w:qFormat/>
    <w:rsid w:val="00DF617D"/>
    <w:pPr>
      <w:keepNext/>
      <w:keepLines/>
      <w:spacing w:line="278" w:lineRule="auto"/>
      <w:outlineLvl w:val="8"/>
    </w:pPr>
    <w:rPr>
      <w:rFonts w:asciiTheme="minorHAnsi" w:eastAsiaTheme="majorEastAsia" w:hAnsiTheme="minorHAnsi" w:cstheme="majorBidi"/>
      <w:color w:val="272727" w:themeColor="text1" w:themeTint="D8"/>
      <w:kern w:val="2"/>
      <w:sz w:val="24"/>
      <w:szCs w:val="30"/>
      <w:lang w:val="en-HK" w:eastAsia="zh-CN" w:bidi="th-TH"/>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17D"/>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DF617D"/>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DF617D"/>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DF61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61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61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1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1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17D"/>
    <w:rPr>
      <w:rFonts w:eastAsiaTheme="majorEastAsia" w:cstheme="majorBidi"/>
      <w:color w:val="272727" w:themeColor="text1" w:themeTint="D8"/>
    </w:rPr>
  </w:style>
  <w:style w:type="paragraph" w:styleId="Title">
    <w:name w:val="Title"/>
    <w:basedOn w:val="Normal"/>
    <w:next w:val="Normal"/>
    <w:link w:val="TitleChar"/>
    <w:uiPriority w:val="10"/>
    <w:qFormat/>
    <w:rsid w:val="00DF617D"/>
    <w:pPr>
      <w:spacing w:after="80"/>
      <w:contextualSpacing/>
    </w:pPr>
    <w:rPr>
      <w:rFonts w:asciiTheme="majorHAnsi" w:eastAsiaTheme="majorEastAsia" w:hAnsiTheme="majorHAnsi" w:cstheme="majorBidi"/>
      <w:spacing w:val="-10"/>
      <w:kern w:val="28"/>
      <w:sz w:val="56"/>
      <w:szCs w:val="71"/>
      <w:lang w:val="en-HK" w:eastAsia="zh-CN" w:bidi="th-TH"/>
      <w14:ligatures w14:val="standardContextual"/>
    </w:rPr>
  </w:style>
  <w:style w:type="character" w:customStyle="1" w:styleId="TitleChar">
    <w:name w:val="Title Char"/>
    <w:basedOn w:val="DefaultParagraphFont"/>
    <w:link w:val="Title"/>
    <w:uiPriority w:val="10"/>
    <w:rsid w:val="00DF617D"/>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DF617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35"/>
      <w:lang w:val="en-HK" w:eastAsia="zh-CN" w:bidi="th-TH"/>
      <w14:ligatures w14:val="standardContextual"/>
    </w:rPr>
  </w:style>
  <w:style w:type="character" w:customStyle="1" w:styleId="SubtitleChar">
    <w:name w:val="Subtitle Char"/>
    <w:basedOn w:val="DefaultParagraphFont"/>
    <w:link w:val="Subtitle"/>
    <w:uiPriority w:val="11"/>
    <w:rsid w:val="00DF617D"/>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DF617D"/>
    <w:pPr>
      <w:spacing w:before="160" w:after="160" w:line="278" w:lineRule="auto"/>
      <w:jc w:val="center"/>
    </w:pPr>
    <w:rPr>
      <w:rFonts w:asciiTheme="minorHAnsi" w:eastAsiaTheme="minorEastAsia" w:hAnsiTheme="minorHAnsi" w:cstheme="minorBidi"/>
      <w:i/>
      <w:iCs/>
      <w:color w:val="404040" w:themeColor="text1" w:themeTint="BF"/>
      <w:kern w:val="2"/>
      <w:sz w:val="24"/>
      <w:szCs w:val="30"/>
      <w:lang w:val="en-HK" w:eastAsia="zh-CN" w:bidi="th-TH"/>
      <w14:ligatures w14:val="standardContextual"/>
    </w:rPr>
  </w:style>
  <w:style w:type="character" w:customStyle="1" w:styleId="QuoteChar">
    <w:name w:val="Quote Char"/>
    <w:basedOn w:val="DefaultParagraphFont"/>
    <w:link w:val="Quote"/>
    <w:uiPriority w:val="29"/>
    <w:rsid w:val="00DF617D"/>
    <w:rPr>
      <w:i/>
      <w:iCs/>
      <w:color w:val="404040" w:themeColor="text1" w:themeTint="BF"/>
    </w:rPr>
  </w:style>
  <w:style w:type="paragraph" w:styleId="ListParagraph">
    <w:name w:val="List Paragraph"/>
    <w:basedOn w:val="Normal"/>
    <w:uiPriority w:val="34"/>
    <w:qFormat/>
    <w:rsid w:val="00DF617D"/>
    <w:pPr>
      <w:spacing w:after="160" w:line="278" w:lineRule="auto"/>
      <w:ind w:left="720"/>
      <w:contextualSpacing/>
    </w:pPr>
    <w:rPr>
      <w:rFonts w:asciiTheme="minorHAnsi" w:eastAsiaTheme="minorEastAsia" w:hAnsiTheme="minorHAnsi" w:cstheme="minorBidi"/>
      <w:kern w:val="2"/>
      <w:sz w:val="24"/>
      <w:szCs w:val="30"/>
      <w:lang w:val="en-HK" w:eastAsia="zh-CN" w:bidi="th-TH"/>
      <w14:ligatures w14:val="standardContextual"/>
    </w:rPr>
  </w:style>
  <w:style w:type="character" w:styleId="IntenseEmphasis">
    <w:name w:val="Intense Emphasis"/>
    <w:basedOn w:val="DefaultParagraphFont"/>
    <w:uiPriority w:val="21"/>
    <w:qFormat/>
    <w:rsid w:val="00DF617D"/>
    <w:rPr>
      <w:i/>
      <w:iCs/>
      <w:color w:val="0F4761" w:themeColor="accent1" w:themeShade="BF"/>
    </w:rPr>
  </w:style>
  <w:style w:type="paragraph" w:styleId="IntenseQuote">
    <w:name w:val="Intense Quote"/>
    <w:basedOn w:val="Normal"/>
    <w:next w:val="Normal"/>
    <w:link w:val="IntenseQuoteChar"/>
    <w:uiPriority w:val="30"/>
    <w:qFormat/>
    <w:rsid w:val="00DF617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sz w:val="24"/>
      <w:szCs w:val="30"/>
      <w:lang w:val="en-HK" w:eastAsia="zh-CN" w:bidi="th-TH"/>
      <w14:ligatures w14:val="standardContextual"/>
    </w:rPr>
  </w:style>
  <w:style w:type="character" w:customStyle="1" w:styleId="IntenseQuoteChar">
    <w:name w:val="Intense Quote Char"/>
    <w:basedOn w:val="DefaultParagraphFont"/>
    <w:link w:val="IntenseQuote"/>
    <w:uiPriority w:val="30"/>
    <w:rsid w:val="00DF617D"/>
    <w:rPr>
      <w:i/>
      <w:iCs/>
      <w:color w:val="0F4761" w:themeColor="accent1" w:themeShade="BF"/>
    </w:rPr>
  </w:style>
  <w:style w:type="character" w:styleId="IntenseReference">
    <w:name w:val="Intense Reference"/>
    <w:basedOn w:val="DefaultParagraphFont"/>
    <w:uiPriority w:val="32"/>
    <w:qFormat/>
    <w:rsid w:val="00DF617D"/>
    <w:rPr>
      <w:b/>
      <w:bCs/>
      <w:smallCaps/>
      <w:color w:val="0F4761" w:themeColor="accent1" w:themeShade="BF"/>
      <w:spacing w:val="5"/>
    </w:rPr>
  </w:style>
  <w:style w:type="paragraph" w:styleId="Header">
    <w:name w:val="header"/>
    <w:basedOn w:val="Normal"/>
    <w:link w:val="HeaderChar"/>
    <w:uiPriority w:val="99"/>
    <w:unhideWhenUsed/>
    <w:rsid w:val="009E3C5D"/>
    <w:pPr>
      <w:tabs>
        <w:tab w:val="center" w:pos="4513"/>
        <w:tab w:val="right" w:pos="9026"/>
      </w:tabs>
    </w:pPr>
  </w:style>
  <w:style w:type="character" w:customStyle="1" w:styleId="HeaderChar">
    <w:name w:val="Header Char"/>
    <w:basedOn w:val="DefaultParagraphFont"/>
    <w:link w:val="Header"/>
    <w:uiPriority w:val="99"/>
    <w:rsid w:val="009E3C5D"/>
    <w:rPr>
      <w:rFonts w:ascii="Times New Roman" w:eastAsia="PMingLiU" w:hAnsi="Times New Roman" w:cs="Times New Roman"/>
      <w:kern w:val="0"/>
      <w:sz w:val="22"/>
      <w:szCs w:val="22"/>
      <w:lang w:val="en-US" w:eastAsia="en-US" w:bidi="ar-SA"/>
      <w14:ligatures w14:val="none"/>
    </w:rPr>
  </w:style>
  <w:style w:type="paragraph" w:styleId="Footer">
    <w:name w:val="footer"/>
    <w:basedOn w:val="Normal"/>
    <w:link w:val="FooterChar"/>
    <w:uiPriority w:val="99"/>
    <w:unhideWhenUsed/>
    <w:rsid w:val="009E3C5D"/>
    <w:pPr>
      <w:tabs>
        <w:tab w:val="center" w:pos="4513"/>
        <w:tab w:val="right" w:pos="9026"/>
      </w:tabs>
    </w:pPr>
  </w:style>
  <w:style w:type="character" w:customStyle="1" w:styleId="FooterChar">
    <w:name w:val="Footer Char"/>
    <w:basedOn w:val="DefaultParagraphFont"/>
    <w:link w:val="Footer"/>
    <w:uiPriority w:val="99"/>
    <w:rsid w:val="009E3C5D"/>
    <w:rPr>
      <w:rFonts w:ascii="Times New Roman" w:eastAsia="PMingLiU" w:hAnsi="Times New Roman" w:cs="Times New Roman"/>
      <w:kern w:val="0"/>
      <w:sz w:val="22"/>
      <w:szCs w:val="22"/>
      <w:lang w:val="en-US" w:eastAsia="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klawsoc.org.hk"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9" ma:contentTypeDescription="Create a new document." ma:contentTypeScope="" ma:versionID="26b550ba70abce455d2bd270f6fdd9b8">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e10395ff7e66be021d573a3b76fcb688"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599EA82E-FB09-4F32-AF03-16E21C8C095A}"/>
</file>

<file path=customXml/itemProps2.xml><?xml version="1.0" encoding="utf-8"?>
<ds:datastoreItem xmlns:ds="http://schemas.openxmlformats.org/officeDocument/2006/customXml" ds:itemID="{7323D348-88F2-41C7-BFA0-6CEA21CC9B80}"/>
</file>

<file path=customXml/itemProps3.xml><?xml version="1.0" encoding="utf-8"?>
<ds:datastoreItem xmlns:ds="http://schemas.openxmlformats.org/officeDocument/2006/customXml" ds:itemID="{4FF6EF70-0A95-4DB4-B1E6-A2EF0297F88E}"/>
</file>

<file path=docProps/app.xml><?xml version="1.0" encoding="utf-8"?>
<Properties xmlns="http://schemas.openxmlformats.org/officeDocument/2006/extended-properties" xmlns:vt="http://schemas.openxmlformats.org/officeDocument/2006/docPropsVTypes">
  <Template>Normal</Template>
  <TotalTime>4</TotalTime>
  <Pages>2</Pages>
  <Words>450</Words>
  <Characters>2571</Characters>
  <Application>Microsoft Office Word</Application>
  <DocSecurity>0</DocSecurity>
  <Lines>21</Lines>
  <Paragraphs>6</Paragraphs>
  <ScaleCrop>false</ScaleCrop>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Chan</dc:creator>
  <cp:keywords/>
  <dc:description/>
  <cp:lastModifiedBy>Haman HUANG</cp:lastModifiedBy>
  <cp:revision>4</cp:revision>
  <dcterms:created xsi:type="dcterms:W3CDTF">2026-03-05T03:27:00Z</dcterms:created>
  <dcterms:modified xsi:type="dcterms:W3CDTF">2026-04-13T09:27:00Z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