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731" w:rsidP="5895CCD9" w:rsidRDefault="0092714A" w14:paraId="4E57164C" w14:textId="3B6FA731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t>9</w:t>
      </w:r>
      <w:r w:rsidR="00E815E0">
        <w:rPr>
          <w:rFonts w:hint="eastAsia"/>
        </w:rPr>
        <w:t xml:space="preserve"> April</w:t>
      </w:r>
      <w:r w:rsidR="00B55669">
        <w:t xml:space="preserve"> </w:t>
      </w:r>
      <w:r w:rsidR="004D2B25">
        <w:t>202</w:t>
      </w:r>
      <w:r w:rsidR="00B55669">
        <w:t>6</w:t>
      </w:r>
    </w:p>
    <w:p w:rsidRPr="00F72504" w:rsidR="006316A0" w:rsidRDefault="006316A0" w14:paraId="5702607F" w14:textId="77777777">
      <w:pPr>
        <w:rPr>
          <w:lang w:val="en-GB"/>
        </w:rPr>
      </w:pPr>
    </w:p>
    <w:bookmarkStart w:name="Title" w:id="0"/>
    <w:p w:rsidRPr="00F43D4E" w:rsidR="001073BE" w:rsidP="00D40B53" w:rsidRDefault="001238E8" w14:paraId="7DFF432A" w14:textId="6D1A1D99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Pr="00F43D4E" w:rsidR="00880C90">
        <w:t xml:space="preserve">RECREATION </w:t>
      </w:r>
      <w:r w:rsidRPr="00F43D4E" w:rsidR="006D2421">
        <w:t>&amp; SPORTS</w:t>
      </w:r>
    </w:p>
    <w:p w:rsidRPr="00F43D4E" w:rsidR="00D40B53" w:rsidP="00D40B53" w:rsidRDefault="001073BE" w14:paraId="44C08F21" w14:textId="5CE31649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Pr="00F43D4E" w:rsidR="001238E8">
        <w:t>TIMETABLE</w:t>
      </w:r>
      <w:r w:rsidRPr="00F43D4E" w:rsidR="001238E8">
        <w:fldChar w:fldCharType="end"/>
      </w:r>
    </w:p>
    <w:p w:rsidR="007A52B1" w:rsidP="007A52B1" w:rsidRDefault="007A52B1" w14:paraId="2A3FBBFB" w14:textId="77777777">
      <w:pPr>
        <w:rPr>
          <w:rFonts w:ascii="Garamond" w:hAnsi="Garamond"/>
        </w:rPr>
      </w:pPr>
    </w:p>
    <w:p w:rsidRPr="00F43D4E" w:rsidR="00FF7ADF" w:rsidP="007A52B1" w:rsidRDefault="00FF7ADF" w14:paraId="7833C429" w14:textId="77777777">
      <w:pPr>
        <w:rPr>
          <w:rFonts w:ascii="Garamond" w:hAnsi="Garamond"/>
        </w:rPr>
      </w:pPr>
    </w:p>
    <w:p w:rsidRPr="00DB67F3" w:rsidR="00554A34" w:rsidRDefault="00907C14" w14:paraId="3C67070B" w14:textId="7AEEDB76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Pr="007923D9" w:rsidR="00670D5A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Pr="007923D9" w:rsidR="00670D5A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Pr="007923D9" w:rsidR="00670D5A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Pr="007923D9" w:rsidR="00670D5A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Pr="007923D9" w:rsidR="00670D5A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Pr="007923D9" w:rsidR="00670D5A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Pr="007923D9" w:rsidR="00670D5A">
        <w:rPr>
          <w:rFonts w:ascii="Garamond" w:hAnsi="Garamond"/>
          <w:szCs w:val="16"/>
        </w:rPr>
        <w:t>.</w:t>
      </w:r>
    </w:p>
    <w:p w:rsidRPr="00F43D4E" w:rsidR="00554A34" w:rsidP="00A26E06" w:rsidRDefault="00554A34" w14:paraId="55E49779" w14:textId="77777777">
      <w:pPr>
        <w:jc w:val="both"/>
        <w:rPr>
          <w:rFonts w:ascii="Garamond" w:hAnsi="Garamond"/>
          <w:bCs/>
        </w:rPr>
      </w:pPr>
    </w:p>
    <w:p w:rsidR="00DA41D1" w:rsidP="00A80957" w:rsidRDefault="00DA41D1" w14:paraId="136D60D4" w14:textId="68CF731F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:rsidR="008B6245" w:rsidP="00A80957" w:rsidRDefault="008B6245" w14:paraId="66286514" w14:textId="7777777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:rsidR="008B6245" w:rsidP="5895CCD9" w:rsidRDefault="00670D5A" w14:paraId="36BA95B8" w14:textId="10C2027E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Pr="5895CCD9" w:rsidR="00554A34">
        <w:rPr>
          <w:rFonts w:ascii="Garamond" w:hAnsi="Garamond" w:cstheme="minorBidi"/>
          <w:lang w:val="en-GB"/>
        </w:rPr>
        <w:t>he</w:t>
      </w:r>
      <w:r w:rsidRPr="5895CCD9" w:rsidR="008B6245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:rsidR="002E5766" w:rsidP="008B6245" w:rsidRDefault="002E5766" w14:paraId="09145CE5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Pr="00481EBE" w:rsidR="000D0A8F" w:rsidTr="0ED7BF34" w14:paraId="67FC3446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  <w:vAlign w:val="center"/>
          </w:tcPr>
          <w:p w:rsidRPr="00481EBE" w:rsidR="000D0A8F" w:rsidP="004E48C1" w:rsidRDefault="000D0A8F" w14:paraId="18CC12DC" w14:textId="784AC3D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Pr="00481EBE" w:rsidR="000D0A8F" w:rsidTr="0ED7BF34" w14:paraId="0D40939A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/>
            <w:vAlign w:val="center"/>
          </w:tcPr>
          <w:p w:rsidRPr="00481EBE" w:rsidR="000D0A8F" w:rsidP="004E48C1" w:rsidRDefault="000D0A8F" w14:paraId="516E3DAA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0D0A8F" w:rsidTr="0ED7BF34" w14:paraId="5AE9230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D0A8F" w:rsidP="0ED7BF34" w:rsidRDefault="000D0A8F" w14:paraId="016B438E" w14:textId="57065EF8">
            <w:pPr>
              <w:autoSpaceDE w:val="0"/>
              <w:autoSpaceDN w:val="0"/>
              <w:adjustRightInd w:val="0"/>
              <w:ind w:left="142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ED7BF34" w:rsidR="67604E2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 w:rsidRPr="0ED7BF34" w:rsidR="67604E20">
              <w:rPr>
                <w:rFonts w:ascii="Garamond" w:hAnsi="Garamond" w:cs="Tahoma"/>
                <w:sz w:val="22"/>
                <w:szCs w:val="22"/>
              </w:rPr>
              <w:t>27 May</w:t>
            </w:r>
            <w:r w:rsidRPr="0ED7BF34" w:rsidR="67604E20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ED7BF34" w:rsidR="67604E20"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29931BC5" w:rsidR="000D0A8F" w:rsidP="004E48C1" w:rsidRDefault="000D0A8F" w14:paraId="0B0B5271" w14:textId="70E6D52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0D0A8F" w:rsidP="004E48C1" w:rsidRDefault="000D0A8F" w14:paraId="4C6660D7" w14:textId="6E8DAB7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:rsidRPr="29931BC5" w:rsidR="000D0A8F" w:rsidP="004E48C1" w:rsidRDefault="000D0A8F" w14:paraId="0E9DE865" w14:textId="790DBD6F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:rsidR="000D0A8F" w:rsidP="008B6245" w:rsidRDefault="000D0A8F" w14:paraId="3E247C94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:rsidTr="00DC20A9" w14:paraId="1B2DE49D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766" w:rsidP="00E902AE" w:rsidRDefault="002E5766" w14:paraId="7A86A9D2" w14:textId="77777777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:rsidTr="00DC20A9" w14:paraId="2C868629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67F1D" w:rsidR="002E5766" w:rsidP="00E902AE" w:rsidRDefault="002E5766" w14:paraId="4AA8104F" w14:textId="21239189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:rsidTr="00DC20A9" w14:paraId="7A0AC69D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E93305" w14:paraId="3FD5961B" w14:textId="5609F5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7FEC6106" w14:textId="7777777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4F39DE1C" w14:textId="2C2CF8A9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:rsidTr="00DC20A9" w14:paraId="3DB990A6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2E5766" w:rsidP="00E902AE" w:rsidRDefault="002E5766" w14:paraId="1336F09E" w14:textId="4611FA5C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Pr="00A67F1D" w:rsid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:rsidR="002D52DC" w:rsidP="008B6245" w:rsidRDefault="002D52DC" w14:paraId="1CB7CA57" w14:textId="77777777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Pr="00481EBE" w:rsidR="009C5FA3" w:rsidTr="0ED7BF34" w14:paraId="5127FF8C" w14:textId="77777777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tcMar/>
            <w:vAlign w:val="center"/>
          </w:tcPr>
          <w:bookmarkEnd w:id="0"/>
          <w:p w:rsidRPr="00481EBE" w:rsidR="009C5FA3" w:rsidP="007C1A0D" w:rsidRDefault="009C5FA3" w14:paraId="24EA7219" w14:textId="53847942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Pr="00481EBE" w:rsidR="00B6345D" w:rsidTr="0ED7BF34" w14:paraId="12DDD59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tcMar/>
            <w:vAlign w:val="center"/>
          </w:tcPr>
          <w:p w:rsidRPr="00481EBE" w:rsidR="00B6345D" w:rsidP="007E7A67" w:rsidRDefault="001E3313" w14:paraId="5D514C02" w14:textId="5D3545C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Pr="00481EBE" w:rsidR="00665E15" w:rsidTr="0ED7BF34" w14:paraId="79CC8AE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665E15" w:rsidP="00665E15" w:rsidRDefault="00665E15" w14:paraId="2CC6A487" w14:textId="6D73A8E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tcMar/>
            <w:vAlign w:val="center"/>
          </w:tcPr>
          <w:p w:rsidRPr="00481EBE" w:rsidR="00665E15" w:rsidP="00665E15" w:rsidRDefault="00665E15" w14:paraId="5BA28D15" w14:textId="2413412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  <w:vAlign w:val="center"/>
          </w:tcPr>
          <w:p w:rsidR="00C552BE" w:rsidP="00665E15" w:rsidRDefault="00C552BE" w14:paraId="4FC82CA1" w14:textId="5ABADE41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hint="eastAsia" w:ascii="Garamond" w:hAnsi="Garamond" w:cstheme="minorHAnsi"/>
                <w:color w:val="000000"/>
                <w:sz w:val="22"/>
                <w:szCs w:val="22"/>
              </w:rPr>
              <w:t>Dance Star Academy</w:t>
            </w:r>
          </w:p>
          <w:p w:rsidRPr="00481EBE" w:rsidR="00665E15" w:rsidP="00665E15" w:rsidRDefault="00665E15" w14:paraId="060B47C2" w14:textId="3B1FD8AD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ED7BF34" w14:paraId="1BEA76C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665E15" w:rsidP="00665E15" w:rsidRDefault="00665E15" w14:paraId="6715DB94" w14:textId="6435403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tcMar/>
            <w:vAlign w:val="center"/>
          </w:tcPr>
          <w:p w:rsidRPr="00481EBE" w:rsidR="00665E15" w:rsidP="00665E15" w:rsidRDefault="00665E15" w14:paraId="4C95BC25" w14:textId="3366C6C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  <w:vAlign w:val="center"/>
          </w:tcPr>
          <w:p w:rsidRPr="00481EBE" w:rsidR="00665E15" w:rsidP="00665E15" w:rsidRDefault="00665E15" w14:paraId="275FA931" w14:textId="08E44FB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665E15" w:rsidTr="0ED7BF34" w14:paraId="1CFE20A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646628" w:rsidP="00665E15" w:rsidRDefault="00665E15" w14:paraId="452F1FFD" w14:textId="53AB6DF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tcMar/>
            <w:vAlign w:val="center"/>
          </w:tcPr>
          <w:p w:rsidRPr="00481EBE" w:rsidR="00665E15" w:rsidP="00665E15" w:rsidRDefault="00665E15" w14:paraId="3BEB01F4" w14:textId="39D37C7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  <w:vAlign w:val="center"/>
          </w:tcPr>
          <w:p w:rsidRPr="00481EBE" w:rsidR="00665E15" w:rsidP="00665E15" w:rsidRDefault="00665E15" w14:paraId="41B6CDB3" w14:textId="0159EE2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6D69990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tcMar/>
            <w:vAlign w:val="center"/>
          </w:tcPr>
          <w:p w:rsidRPr="00481EBE" w:rsidR="00C552BE" w:rsidP="0ED7BF34" w:rsidRDefault="00C552BE" w14:paraId="6DDDB4AF" w14:textId="00B3629C">
            <w:pPr>
              <w:autoSpaceDE w:val="0"/>
              <w:autoSpaceDN w:val="0"/>
              <w:adjustRightInd w:val="0"/>
              <w:ind w:left="136"/>
              <w:rPr>
                <w:rFonts w:ascii="Garamond" w:hAnsi="Garamond" w:cs="Calibri" w:cstheme="minorAscii"/>
                <w:color w:val="000000"/>
                <w:sz w:val="22"/>
                <w:szCs w:val="22"/>
              </w:rPr>
            </w:pPr>
            <w:r w:rsidRPr="0ED7BF34" w:rsidR="00C552BE">
              <w:rPr>
                <w:rFonts w:ascii="Garamond" w:hAnsi="Garamond" w:cs="Tahoma"/>
                <w:sz w:val="22"/>
                <w:szCs w:val="22"/>
              </w:rPr>
              <w:t>Line</w:t>
            </w:r>
            <w:r w:rsidRPr="0ED7BF34" w:rsidR="00C552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ED7BF34" w:rsidR="00C552BE">
              <w:rPr>
                <w:rFonts w:ascii="Garamond" w:hAnsi="Garamond" w:cs="Tahoma"/>
                <w:sz w:val="22"/>
                <w:szCs w:val="22"/>
              </w:rPr>
              <w:t>Classes</w:t>
            </w:r>
            <w:r w:rsidRPr="0ED7BF34" w:rsidR="00C552BE">
              <w:rPr>
                <w:rFonts w:ascii="Garamond" w:hAnsi="Garamond" w:cs="Tahoma"/>
                <w:sz w:val="22"/>
                <w:szCs w:val="22"/>
              </w:rPr>
              <w:t xml:space="preserve"> (Registration is open</w:t>
            </w:r>
            <w:r w:rsidRPr="0ED7BF34" w:rsidR="28730FD2">
              <w:rPr>
                <w:rFonts w:ascii="Garamond" w:hAnsi="Garamond" w:cs="Tahoma"/>
                <w:sz w:val="22"/>
                <w:szCs w:val="22"/>
              </w:rPr>
              <w:t>ed</w:t>
            </w:r>
            <w:r w:rsidRPr="0ED7BF34" w:rsidR="00C552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Pr="00481EBE" w:rsidR="00C552BE" w:rsidTr="0ED7BF34" w14:paraId="7D55537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031A98D0" w14:textId="11F8039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11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Mar/>
            <w:vAlign w:val="center"/>
          </w:tcPr>
          <w:p w:rsidRPr="00481EBE" w:rsidR="00C552BE" w:rsidP="00C552BE" w:rsidRDefault="00C552BE" w14:paraId="2E650355" w14:textId="3CE728ED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</w:tcPr>
          <w:p w:rsidRPr="00481EBE" w:rsidR="00C552BE" w:rsidP="00C552BE" w:rsidRDefault="00C552BE" w14:paraId="743DAE51" w14:textId="724D446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687EE56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08FB8D5C" w14:textId="21C9BEE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8 May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  <w:vAlign w:val="center"/>
          </w:tcPr>
          <w:p w:rsidRPr="00481EBE" w:rsidR="00C552BE" w:rsidP="00C552BE" w:rsidRDefault="00C552BE" w14:paraId="356AC70F" w14:textId="3A10855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</w:tcPr>
          <w:p w:rsidRPr="00481EBE" w:rsidR="00C552BE" w:rsidP="00C552BE" w:rsidRDefault="00C552BE" w14:paraId="5C634C9C" w14:textId="1946C1B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46A76B1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10429E39" w14:textId="055CC28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  <w:vAlign w:val="center"/>
          </w:tcPr>
          <w:p w:rsidRPr="00481EBE" w:rsidR="00C552BE" w:rsidP="00C552BE" w:rsidRDefault="00C552BE" w14:paraId="66BCAC33" w14:textId="52A0847F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</w:tcPr>
          <w:p w:rsidRPr="00F33AD2" w:rsidR="00C552BE" w:rsidP="00C552BE" w:rsidRDefault="00C552BE" w14:paraId="6F2702E8" w14:textId="7307DDD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02C9528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79178F13" w14:textId="5AB8FB3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  <w:vAlign w:val="center"/>
          </w:tcPr>
          <w:p w:rsidRPr="00481EBE" w:rsidR="00C552BE" w:rsidP="00C552BE" w:rsidRDefault="00C552BE" w14:paraId="17D8C2D1" w14:textId="00C2B0E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</w:tcPr>
          <w:p w:rsidRPr="00481EBE" w:rsidR="00C552BE" w:rsidP="00C552BE" w:rsidRDefault="00C552BE" w14:paraId="71B68997" w14:textId="459552D4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29E05BE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683FF5DE" w14:textId="271B8FA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  <w:vAlign w:val="center"/>
          </w:tcPr>
          <w:p w:rsidRPr="00481EBE" w:rsidR="00C552BE" w:rsidP="00C552BE" w:rsidRDefault="00C552BE" w14:paraId="78C82CAC" w14:textId="4808E8FA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</w:tcPr>
          <w:p w:rsidRPr="00481EBE" w:rsidR="00C552BE" w:rsidP="00C552BE" w:rsidRDefault="00C552BE" w14:paraId="3266B952" w14:textId="0C976FC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4D7127C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03505570" w14:textId="2295078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  <w:vAlign w:val="center"/>
          </w:tcPr>
          <w:p w:rsidRPr="00481EBE" w:rsidR="00C552BE" w:rsidP="00C552BE" w:rsidRDefault="00C552BE" w14:paraId="3BEA66D4" w14:textId="4A4EAC2C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tcMar/>
          </w:tcPr>
          <w:p w:rsidRPr="00C91750" w:rsidR="00C552BE" w:rsidP="00C552BE" w:rsidRDefault="00C552BE" w14:paraId="2A77B540" w14:textId="472FDD90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4A8ED5F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38BFFFFA" w14:textId="137F79E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</w:tcPr>
          <w:p w:rsidRPr="00481EBE" w:rsidR="00C552BE" w:rsidP="00C552BE" w:rsidRDefault="00C552BE" w14:paraId="38CBE44D" w14:textId="66976AF9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  <w:tcMar/>
          </w:tcPr>
          <w:p w:rsidRPr="00481EBE" w:rsidR="00C552BE" w:rsidP="00C552BE" w:rsidRDefault="00C552BE" w14:paraId="01022695" w14:textId="06E33E1F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47A3300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2E9181D7" w14:textId="54F87A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</w:tcPr>
          <w:p w:rsidRPr="00481EBE" w:rsidR="00C552BE" w:rsidP="00C552BE" w:rsidRDefault="00C552BE" w14:paraId="1F2EE5F5" w14:textId="59EFB091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  <w:tcMar/>
          </w:tcPr>
          <w:p w:rsidRPr="00481EBE" w:rsidR="00C552BE" w:rsidP="00C552BE" w:rsidRDefault="00C552BE" w14:paraId="65389B1A" w14:textId="56D2DF09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Pr="00481EBE" w:rsidR="00C552BE" w:rsidTr="0ED7BF34" w14:paraId="111C53F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Mar/>
            <w:vAlign w:val="center"/>
          </w:tcPr>
          <w:p w:rsidR="00C552BE" w:rsidP="00C552BE" w:rsidRDefault="00C552BE" w14:paraId="0C13070B" w14:textId="7839874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Mar/>
          </w:tcPr>
          <w:p w:rsidRPr="00481EBE" w:rsidR="00C552BE" w:rsidP="00C552BE" w:rsidRDefault="00C552BE" w14:paraId="5101F9AD" w14:textId="07C3C562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hint="eastAsia" w:ascii="Garamond" w:hAnsi="Garamond" w:cs="Tahom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  <w:tcMar/>
          </w:tcPr>
          <w:p w:rsidRPr="00481EBE" w:rsidR="00C552BE" w:rsidP="00C552BE" w:rsidRDefault="00C552BE" w14:paraId="53D44307" w14:textId="7C77F786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:rsidR="003B3069" w:rsidP="29931BC5" w:rsidRDefault="003B3069" w14:paraId="7802840A" w14:textId="77777777">
      <w:pPr>
        <w:widowControl/>
        <w:rPr>
          <w:sz w:val="22"/>
          <w:szCs w:val="22"/>
        </w:rPr>
      </w:pPr>
    </w:p>
    <w:p w:rsidR="003B3069" w:rsidP="29931BC5" w:rsidRDefault="003B3069" w14:paraId="245A514A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:rsidTr="005C0D5A" w14:paraId="0476E35B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46628" w:rsidP="005C0D5A" w:rsidRDefault="00646628" w14:paraId="03E85E50" w14:textId="722A7089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hint="eastAsia" w:ascii="Garamond" w:hAnsi="Garamond" w:cs="Tahoma"/>
                <w:b/>
                <w:sz w:val="22"/>
                <w:szCs w:val="22"/>
              </w:rPr>
              <w:t>Golf</w:t>
            </w:r>
          </w:p>
        </w:tc>
      </w:tr>
      <w:tr w:rsidR="00487986" w:rsidTr="00487986" w14:paraId="322E9410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6628" w:rsidR="00487986" w:rsidP="00487986" w:rsidRDefault="00487986" w14:paraId="47C6D6E3" w14:textId="04A58975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hint="eastAsia" w:ascii="Garamond" w:hAnsi="Garamond" w:cs="Tahom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:rsidTr="00DB74C1" w14:paraId="67BC5068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986" w:rsidP="00487986" w:rsidRDefault="00487986" w14:paraId="5216782B" w14:textId="116D56BD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hint="eastAsia" w:ascii="Garamond" w:hAnsi="Garamond" w:cs="Tahoma"/>
                <w:sz w:val="22"/>
                <w:szCs w:val="22"/>
              </w:rPr>
              <w:t xml:space="preserve">16 </w:t>
            </w:r>
            <w:r w:rsidR="00F07B69">
              <w:rPr>
                <w:rFonts w:hint="eastAsia" w:ascii="Garamond" w:hAnsi="Garamond" w:cs="Tahoma"/>
                <w:sz w:val="22"/>
                <w:szCs w:val="22"/>
              </w:rPr>
              <w:t>Apr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487986" w:rsidP="00487986" w:rsidRDefault="00487986" w14:paraId="430CFAD6" w14:textId="64FA6E63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6628" w:rsidR="00487986" w:rsidP="00487986" w:rsidRDefault="00487986" w14:paraId="63FFCF30" w14:textId="7669B28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:rsidTr="00DB74C1" w14:paraId="62766314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986" w:rsidP="00487986" w:rsidRDefault="00487986" w14:paraId="1AA933A0" w14:textId="636184FB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hint="eastAsia" w:ascii="Garamond" w:hAnsi="Garamond" w:cs="Tahom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487986" w:rsidP="00487986" w:rsidRDefault="00487986" w14:paraId="682E2E3B" w14:textId="4B09F6CA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6628" w:rsidR="00487986" w:rsidP="00487986" w:rsidRDefault="00487986" w14:paraId="4EB0749C" w14:textId="584D713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  <w:tr w:rsidR="00487986" w:rsidTr="00DB74C1" w14:paraId="32FCBC78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986" w:rsidP="00487986" w:rsidRDefault="00487986" w14:paraId="0F1D5313" w14:textId="16911F70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hint="eastAsia" w:ascii="Garamond" w:hAnsi="Garamond" w:cs="Tahoma"/>
                <w:sz w:val="22"/>
                <w:szCs w:val="22"/>
              </w:rPr>
              <w:t>21 Ma</w:t>
            </w:r>
            <w:r w:rsidR="00F07B69">
              <w:rPr>
                <w:rFonts w:hint="eastAsia" w:ascii="Garamond" w:hAnsi="Garamond" w:cs="Tahom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307E29" w:rsidR="00487986" w:rsidP="00487986" w:rsidRDefault="00487986" w14:paraId="7308AFB4" w14:textId="6F797432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6628" w:rsidR="00487986" w:rsidP="00487986" w:rsidRDefault="00487986" w14:paraId="2F498840" w14:textId="216BA48B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:rsidR="00646628" w:rsidP="29931BC5" w:rsidRDefault="00646628" w14:paraId="26C8E43A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Pr="00481EBE" w:rsidR="00A95E5B" w:rsidTr="00BD5C9B" w14:paraId="7F52432D" w14:textId="77777777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:rsidRPr="00481EBE" w:rsidR="00A95E5B" w:rsidP="00E61E7F" w:rsidRDefault="00A95E5B" w14:paraId="60E654DB" w14:textId="5CC96ED8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Pr="00481EBE" w:rsidR="00984A2D" w:rsidTr="00984A2D" w14:paraId="63F5E3C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="00984A2D" w:rsidP="002E666B" w:rsidRDefault="00984A2D" w14:paraId="76382BD1" w14:textId="1E8121E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Pr="00D41307"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Pr="00D41307"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Pr="00481EBE" w:rsidR="00275FC6" w:rsidTr="00887535" w14:paraId="7B9C157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0EEF17ED" w14:textId="3A88C8F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Sat 11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0575968C" w14:textId="519B5FF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0B1D3C39" w14:textId="26FFD0B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75FC6" w:rsidTr="00887535" w14:paraId="520C865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6F56FAAD" w14:textId="693FCF1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76DBAD97" w14:textId="50BD103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649F65AD" w14:textId="3EF7AC6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275FC6" w:rsidTr="00887535" w14:paraId="6DE5CAC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01CEB9B6" w14:textId="1E466C2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72B73C9A" w14:textId="00251D5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7A9CD6B5" w14:textId="3E9D47F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Pr="00481EBE" w:rsidR="00984A2D" w:rsidTr="00984A2D" w14:paraId="6BF2F99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="00984A2D" w:rsidP="00BB7993" w:rsidRDefault="00984A2D" w14:paraId="0E79A671" w14:textId="7E12A982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Pr="00D41307"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>Registration is opened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Pr="00481EBE" w:rsidR="00275FC6" w:rsidTr="00277332" w14:paraId="00DB0DB3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275FC6" w:rsidP="00275FC6" w:rsidRDefault="00275FC6" w14:paraId="76438BAC" w14:textId="1E147B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13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18523AFA" w14:textId="117FF5D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25AD351B" w14:textId="0636B75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47B8A81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275FC6" w:rsidP="00275FC6" w:rsidRDefault="00275FC6" w14:paraId="615BDEE3" w14:textId="5C2C9C6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20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1C829B9C" w14:textId="7506A7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59986DC9" w14:textId="7C252A65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55000EB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275FC6" w:rsidP="00275FC6" w:rsidRDefault="00275FC6" w14:paraId="16D1CA99" w14:textId="29E4E09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27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095614D2" w14:textId="1B5A58C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46696979" w14:textId="38D86D1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7392F6D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275FC6" w:rsidP="00275FC6" w:rsidRDefault="00275FC6" w14:paraId="6ACCC3F9" w14:textId="7D115A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4C870CC2" w14:textId="740CC39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74015E7E" w14:textId="61DCC8C4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0D4470D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275FC6" w:rsidP="00275FC6" w:rsidRDefault="00275FC6" w14:paraId="41309950" w14:textId="2942BD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007668C2" w14:textId="28B8C7B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599D9405" w14:textId="6E0EEB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528182A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27BD4" w:rsidR="00275FC6" w:rsidP="00275FC6" w:rsidRDefault="00275FC6" w14:paraId="1A0E2C82" w14:textId="0192266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2CCE2FE0" w14:textId="53D23FCC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7D0F6423" w14:textId="4D77422D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2CB6CC7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629337B6" w14:textId="310A22D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44CD3D0C" w14:textId="43E6552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10ABDFD6" w14:textId="733283F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5AE6F50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7F3D921F" w14:textId="0256732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781BA977" w14:textId="765E273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58414452" w14:textId="73FCE5A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277332" w14:paraId="473A2C9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661F54EE" w14:textId="3A539D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5B0A20CD" w14:textId="151345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2E99395B" w14:textId="48042D5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743CD0" w14:paraId="1EC349B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1A0EDA46" w14:textId="3851EB1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46D88094" w14:textId="4897C532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7AC97CBD" w14:textId="4620E02E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Pr="00481EBE" w:rsidR="00275FC6" w:rsidTr="00743CD0" w14:paraId="4477115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275FC6" w:rsidP="00275FC6" w:rsidRDefault="00275FC6" w14:paraId="08F20032" w14:textId="2675146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1EBE" w:rsidR="00275FC6" w:rsidP="00275FC6" w:rsidRDefault="00275FC6" w14:paraId="46FE2A4C" w14:textId="0174E8B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5FC6" w:rsidP="00275FC6" w:rsidRDefault="00275FC6" w14:paraId="1FA97EED" w14:textId="764526B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:rsidR="00961E9A" w:rsidP="00E8736F" w:rsidRDefault="00961E9A" w14:paraId="4E1D78F5" w14:textId="77777777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Pr="00481EBE" w:rsidR="0092714A" w:rsidTr="009F618A" w14:paraId="6A7CF5C6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vAlign w:val="center"/>
          </w:tcPr>
          <w:p w:rsidRPr="00481EBE" w:rsidR="0092714A" w:rsidP="009F618A" w:rsidRDefault="0092714A" w14:paraId="744DDF50" w14:textId="77777777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Pr="00481EBE" w:rsidR="0092714A" w:rsidTr="009F618A" w14:paraId="7368ED71" w14:textId="77777777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92714A" w:rsidP="009F618A" w:rsidRDefault="0092714A" w14:paraId="56ED948E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92714A" w:rsidTr="009F618A" w14:paraId="2114AE1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1B69EA6F" w14:textId="3177D8E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 1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5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49536AD5" w14:textId="7777777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2714A" w:rsidP="009F618A" w:rsidRDefault="0092714A" w14:paraId="2036444C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:rsidRPr="00481EBE" w:rsidR="0092714A" w:rsidP="009F618A" w:rsidRDefault="0092714A" w14:paraId="5CE6E60F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Pr="00481EBE" w:rsidR="0092714A" w:rsidTr="009F618A" w14:paraId="4AEC36B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316827CA" w14:textId="3052EE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22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03CB2C08" w14:textId="7777777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2464D280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Pr="00481EBE" w:rsidR="0092714A" w:rsidTr="009F618A" w14:paraId="70EE199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62FAF4FF" w14:textId="43BFBB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29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5095CC87" w14:textId="7777777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F618A" w:rsidRDefault="0092714A" w14:paraId="1DD4347B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Pr="00481EBE" w:rsidR="0092714A" w:rsidTr="009F618A" w14:paraId="59BE020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6DD78F43" w14:textId="375E46A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019FEFC2" w14:textId="20E26D8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6FBDA709" w14:textId="2990907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Pr="00481EBE" w:rsidR="0092714A" w:rsidTr="009F618A" w14:paraId="54DE2FA8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1D0F2089" w14:textId="2594829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685FE3EF" w14:textId="2A01DB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41B8428F" w14:textId="24525E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Pr="00481EBE" w:rsidR="0092714A" w:rsidTr="009F618A" w14:paraId="297671DD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67C01A6F" w14:textId="5B30C3C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20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4FC30158" w14:textId="06F8115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071771D3" w14:textId="75BD9230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Pr="00481EBE" w:rsidR="0092714A" w:rsidTr="009F618A" w14:paraId="374848F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20779330" w14:textId="6A49927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26565F8C" w14:textId="3E057C9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81EBE" w:rsidR="0092714A" w:rsidP="0092714A" w:rsidRDefault="0092714A" w14:paraId="5A9C3FCC" w14:textId="7389FCC7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:rsidR="0092714A" w:rsidP="00E8736F" w:rsidRDefault="0092714A" w14:paraId="487AFF01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Pr="00481EBE" w:rsidR="0092714A" w:rsidTr="009F618A" w14:paraId="5D8D32E2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92714A" w:rsidP="009F618A" w:rsidRDefault="0092714A" w14:paraId="4644EEE2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Pr="00481EBE" w:rsidR="0092714A" w:rsidTr="009F618A" w14:paraId="6E8ED8E1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81EBE" w:rsidR="0092714A" w:rsidP="009F618A" w:rsidRDefault="0092714A" w14:paraId="0CE5FFB1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Pr="00481EBE" w:rsidR="000F0958" w:rsidTr="009F618A" w14:paraId="781BF065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792316B0" w14:textId="666AF2D5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522A4DF4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958" w:rsidP="000F0958" w:rsidRDefault="000F0958" w14:paraId="15ACF7E7" w14:textId="7777777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:rsidR="000F0958" w:rsidP="000F0958" w:rsidRDefault="000F0958" w14:paraId="27AF24AC" w14:textId="7777777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:rsidRPr="00481EBE" w:rsidR="000F0958" w:rsidP="000F0958" w:rsidRDefault="000F0958" w14:paraId="060E92A1" w14:textId="051EA67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Pr="00481EBE" w:rsidR="000F0958" w:rsidTr="00D65AD5" w14:paraId="2651DB20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62E23E96" w14:textId="552E874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1C87EFEA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0F0958" w:rsidP="000F0958" w:rsidRDefault="000F0958" w14:paraId="260B9B4F" w14:textId="7E1BE34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0F0958" w:rsidTr="00F71CBF" w14:paraId="77FD972D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2D5021A9" w14:textId="317EB953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76280B5C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0F0958" w:rsidP="000F0958" w:rsidRDefault="000F0958" w14:paraId="7948C6BF" w14:textId="3697547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0F0958" w:rsidTr="00F71CBF" w14:paraId="02AB1174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569D9B0C" w14:textId="0946F48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77520561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0F0958" w:rsidP="000F0958" w:rsidRDefault="000F0958" w14:paraId="20A55B44" w14:textId="31916B34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92714A" w:rsidTr="009F618A" w14:paraId="00078DD3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92714A" w:rsidP="009F618A" w:rsidRDefault="0092714A" w14:paraId="77C94922" w14:textId="7777777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Pr="00481EBE" w:rsidR="000F0958" w:rsidTr="009F618A" w14:paraId="15AFC580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3CD8946B" w14:textId="34263E0B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9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5BC2B2A0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0958" w:rsidP="000F0958" w:rsidRDefault="000F0958" w14:paraId="74177109" w14:textId="7777777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:rsidR="000F0958" w:rsidP="000F0958" w:rsidRDefault="000F0958" w14:paraId="425859E2" w14:textId="7777777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:rsidRPr="00481EBE" w:rsidR="000F0958" w:rsidP="000F0958" w:rsidRDefault="000F0958" w14:paraId="064EBCDB" w14:textId="527D176E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Pr="00481EBE" w:rsidR="000F0958" w:rsidTr="0090470C" w14:paraId="12D70760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13386BDC" w14:textId="03C4AF30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16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768E9EC6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0F0958" w:rsidP="000F0958" w:rsidRDefault="000F0958" w14:paraId="586E198C" w14:textId="4E798AB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0F0958" w:rsidTr="0090470C" w14:paraId="127D44F6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5E42967C" w14:textId="222CAEC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23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3B93FE1F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0F0958" w:rsidP="000F0958" w:rsidRDefault="000F0958" w14:paraId="3788B464" w14:textId="417C42D1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Pr="00481EBE" w:rsidR="000F0958" w:rsidTr="0090470C" w14:paraId="38541DCF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6ACB42AB" w14:textId="1E896A7E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481EBE" w:rsidR="000F0958" w:rsidP="000F0958" w:rsidRDefault="000F0958" w14:paraId="12C987E5" w14:textId="7777777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81EBE" w:rsidR="000F0958" w:rsidP="000F0958" w:rsidRDefault="000F0958" w14:paraId="586F13B6" w14:textId="6AB9E63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:rsidRPr="00481EBE" w:rsidR="0092714A" w:rsidP="00E8736F" w:rsidRDefault="0092714A" w14:paraId="602D55E4" w14:textId="77777777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Pr="00481EBE" w:rsidR="0082092F" w:rsidTr="29931BC5" w14:paraId="063E1FF2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481EBE" w:rsidR="0082092F" w:rsidP="0082092F" w:rsidRDefault="00E32291" w14:paraId="6DF5B56E" w14:textId="287D1E2C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Pr="00481EBE" w:rsidR="0082092F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Pr="00481EBE" w:rsidR="0082092F" w:rsidTr="29931BC5" w14:paraId="24EE235D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82092F" w:rsidP="0082092F" w:rsidRDefault="0082092F" w14:paraId="185C3872" w14:textId="77777777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AF67DA" w:rsidTr="00A33E4C" w14:paraId="48E0120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67DA" w:rsidP="00AF67DA" w:rsidRDefault="00AF67DA" w14:paraId="251A193A" w14:textId="07E016E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67DA" w:rsidP="00AF67DA" w:rsidRDefault="00AF67DA" w14:paraId="75469903" w14:textId="3ADB58C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15E0" w:rsidP="00E815E0" w:rsidRDefault="00E815E0" w14:paraId="18649B6B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:rsidRPr="008B44EE" w:rsidR="00AF67DA" w:rsidP="00E815E0" w:rsidRDefault="00E815E0" w14:paraId="30690B37" w14:textId="66AB201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Pr="00481EBE" w:rsidR="00AF67DA" w:rsidTr="00A33E4C" w14:paraId="189DB43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67DA" w:rsidP="00AF67DA" w:rsidRDefault="00AF67DA" w14:paraId="7AC24165" w14:textId="0BE8F73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67DA" w:rsidP="00AF67DA" w:rsidRDefault="00AF67DA" w14:paraId="0953B269" w14:textId="0360288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F67DA" w:rsidP="00AF67DA" w:rsidRDefault="00AF67DA" w14:paraId="6AF01D37" w14:textId="61954B1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481EBE" w:rsidR="00AF67DA" w:rsidTr="00A33E4C" w14:paraId="42719F8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67DA" w:rsidP="00AF67DA" w:rsidRDefault="00AF67DA" w14:paraId="137F9688" w14:textId="1AFED9E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hint="eastAsia" w:ascii="Garamond" w:hAnsi="Garamond" w:cs="Tahom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67DA" w:rsidP="00AF67DA" w:rsidRDefault="00AF67DA" w14:paraId="20BE9369" w14:textId="3DFAEC4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B44EE" w:rsidR="00AF67DA" w:rsidP="00AF67DA" w:rsidRDefault="00AF67DA" w14:paraId="4A29D8DE" w14:textId="376E1FC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Pr="008B44EE" w:rsidR="00167F96" w:rsidTr="00167F96" w14:paraId="7C02E3D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</w:tcPr>
          <w:p w:rsidRPr="00E34001" w:rsidR="00167F96" w:rsidP="00F41098" w:rsidRDefault="00167F96" w14:paraId="283107BF" w14:textId="5B98920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Pr="008B44EE" w:rsidR="00167F96" w:rsidTr="00D15A3B" w14:paraId="0198B99A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7F96" w:rsidP="00F41098" w:rsidRDefault="00167F96" w14:paraId="5D1D40C8" w14:textId="16EB38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26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7F96" w:rsidP="00F41098" w:rsidRDefault="00167F96" w14:paraId="464B25AD" w14:textId="08A3A78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7F96" w:rsidP="00F41098" w:rsidRDefault="00167F96" w14:paraId="5FC0753B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:rsidRPr="00E34001" w:rsidR="00167F96" w:rsidP="00F41098" w:rsidRDefault="00167F96" w14:paraId="4BF142B3" w14:textId="4AC89D9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</w:tbl>
    <w:p w:rsidRPr="00481EBE" w:rsidR="003900B6" w:rsidRDefault="003900B6" w14:paraId="0685749B" w14:textId="77777777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Pr="00481EBE" w:rsidR="003B5975" w:rsidTr="29931BC5" w14:paraId="37C5F2C3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vAlign w:val="center"/>
          </w:tcPr>
          <w:p w:rsidRPr="00481EBE" w:rsidR="003B5975" w:rsidP="003B5975" w:rsidRDefault="003B5975" w14:paraId="5D7A4C17" w14:textId="2A49706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Pr="00481EBE" w:rsidR="003B5975" w:rsidTr="29931BC5" w14:paraId="30BB18B7" w14:textId="77777777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00481EBE" w:rsidR="003B5975" w:rsidP="003B5975" w:rsidRDefault="003B5975" w14:paraId="3FFEE59A" w14:textId="144A5BB6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Pr="00481EBE" w:rsidR="00FD207B" w:rsidTr="00AE6398" w14:paraId="590219D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4CBAE824" w14:textId="4BDF1D3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39687DB4" w14:textId="497991C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815E0" w:rsidP="00E815E0" w:rsidRDefault="00E815E0" w14:paraId="2C2F377C" w14:textId="7777777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:rsidRPr="29931BC5" w:rsidR="00FD207B" w:rsidP="00E815E0" w:rsidRDefault="00E815E0" w14:paraId="78AB26F2" w14:textId="2A705EB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Pr="00481EBE" w:rsidR="00FD207B" w:rsidTr="00AE6398" w14:paraId="26A18CD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752BA81F" w14:textId="2FFC87A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26DD9B2F" w14:textId="57D93C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1E971F89" w14:textId="65CA4F8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E6398" w14:paraId="582CB90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64BB8FD1" w14:textId="2FC5B1A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0A892DAE" w14:textId="43E3AAF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4BAA1D24" w14:textId="1D58EB3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E6398" w14:paraId="657A71A2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37E7DDDF" w14:textId="17D6C3B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5537944B" w14:textId="14D90B6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5040EABF" w14:textId="774497A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E6398" w14:paraId="691894E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05C9B825" w14:textId="1031BF8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26AA0B9B" w14:textId="65981D0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648BFA92" w14:textId="1D7A2F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E6398" w14:paraId="283A280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63EF1684" w14:textId="79D8954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663FB1C6" w14:textId="179F6E5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3493E161" w14:textId="73760D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E6398" w14:paraId="33A3A0E6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2E12A0AB" w14:textId="1DA829A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1BAA7D44" w14:textId="5A59BC2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76945591" w14:textId="12FED6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E6398" w14:paraId="3094F17C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05CE93C6" w14:textId="5874E9B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29931BC5" w:rsidR="00FD207B" w:rsidP="00FD207B" w:rsidRDefault="00FD207B" w14:paraId="6107C461" w14:textId="3F94F4B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0205B8F3" w14:textId="557849E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24AE9" w14:paraId="5E764227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0BB0192E" w14:textId="606317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7DC2B679" w14:textId="316E63D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31DF4C13" w14:textId="19AE13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24AE9" w14:paraId="682CDBD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64AEF811" w14:textId="0018FB3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276F8E93" w14:textId="72F85E2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7DBD748A" w14:textId="4621C5D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24AE9" w14:paraId="6C84E88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139C8DA9" w14:textId="607659F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77F356CC" w14:textId="3D42045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4D55B81C" w14:textId="18AEA61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24AE9" w14:paraId="3917404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6A64D8B0" w14:textId="0D0B483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39D9C58F" w14:textId="28AC902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727CCED2" w14:textId="7F25840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24AE9" w14:paraId="512DDF20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745E7299" w14:textId="500FB9CE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665F5CE1" w14:textId="7F225A1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737B02F8" w14:textId="5D4821E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24AE9" w14:paraId="7AA2867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33F529F8" w14:textId="0104195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5F57E170" w14:textId="63E71A3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4970776E" w14:textId="33491E2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FD207B" w:rsidTr="00A24AE9" w14:paraId="2BA3D6D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D207B" w:rsidP="00FD207B" w:rsidRDefault="00FD207B" w14:paraId="21C1B413" w14:textId="2CD9A7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1F25FC25" w14:textId="33E5A58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FD207B" w:rsidP="00FD207B" w:rsidRDefault="00FD207B" w14:paraId="0F46D69C" w14:textId="17161DA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176449" w:rsidTr="00176449" w14:paraId="593EBFB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5" w:themeFillTint="33"/>
            <w:vAlign w:val="center"/>
          </w:tcPr>
          <w:p w:rsidRPr="29931BC5" w:rsidR="00176449" w:rsidP="00521484" w:rsidRDefault="00176449" w14:paraId="57EA795D" w14:textId="746CDF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Pr="00D41307" w:rsid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hint="eastAsia" w:ascii="Garamond" w:hAnsi="Garamond" w:cs="Tahoma"/>
                <w:sz w:val="22"/>
                <w:szCs w:val="22"/>
              </w:rPr>
              <w:t>closed</w:t>
            </w:r>
            <w:r w:rsidRPr="00D41307" w:rsid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Pr="00481EBE" w:rsidR="00C417C9" w:rsidTr="001733C2" w14:paraId="12691E05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417C9" w:rsidP="00C417C9" w:rsidRDefault="00C417C9" w14:paraId="7F2DDAB9" w14:textId="4E99E42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Apr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1D2CE831" w14:textId="5AF44BF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5ED45260" w14:textId="5A5BDA5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C417C9" w:rsidTr="001733C2" w14:paraId="518C0EDB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417C9" w:rsidP="00C417C9" w:rsidRDefault="00C417C9" w14:paraId="65B163EE" w14:textId="7C1907F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6153918D" w14:textId="6913C86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5E03C43C" w14:textId="10D331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C417C9" w:rsidTr="001733C2" w14:paraId="7CB81104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417C9" w:rsidP="00C417C9" w:rsidRDefault="00C417C9" w14:paraId="25670BED" w14:textId="23815FC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7D4153B8" w14:textId="36FB162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4E35B044" w14:textId="111F518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C417C9" w:rsidTr="001733C2" w14:paraId="383EFDCF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417C9" w:rsidP="00C417C9" w:rsidRDefault="00C417C9" w14:paraId="3C71D15F" w14:textId="1775FD3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7579FA5B" w14:textId="598E3CC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638674E2" w14:textId="798645F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C417C9" w:rsidTr="001733C2" w14:paraId="18C0183E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417C9" w:rsidP="00C417C9" w:rsidRDefault="00C417C9" w14:paraId="639BC3C4" w14:textId="0710D59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69B220AD" w14:textId="40BF3B6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719C6AF4" w14:textId="2F37AE0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C417C9" w:rsidTr="001733C2" w14:paraId="615F9C21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417C9" w:rsidP="00C417C9" w:rsidRDefault="00C417C9" w14:paraId="7D528155" w14:textId="1D03DC02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61389E5A" w14:textId="0356710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541FC1EE" w14:textId="061B7E7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Pr="00481EBE" w:rsidR="00C417C9" w:rsidTr="001733C2" w14:paraId="5812ED19" w14:textId="77777777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C417C9" w:rsidP="00C417C9" w:rsidRDefault="00C417C9" w14:paraId="2BF58192" w14:textId="21E6C6BC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047880E1" w14:textId="2639E8A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29931BC5" w:rsidR="00C417C9" w:rsidP="00C417C9" w:rsidRDefault="00C417C9" w14:paraId="1DF4EC1E" w14:textId="67CE3DE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:rsidR="00F82966" w:rsidP="00056CCC" w:rsidRDefault="00F82966" w14:paraId="6A5C58E5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:rsidR="00F82966" w:rsidP="00056CCC" w:rsidRDefault="00F82966" w14:paraId="5575BFC6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:rsidR="00906F0D" w:rsidP="00056CCC" w:rsidRDefault="00906F0D" w14:paraId="014150E2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:rsidTr="005A3698" w14:paraId="1BC281EB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6F0D" w:rsidP="005A3698" w:rsidRDefault="00906F0D" w14:paraId="425D98FA" w14:textId="2BC28AE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:rsidTr="005A3698" w14:paraId="3ECC6468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A67F1D" w:rsidR="00906F0D" w:rsidP="005A3698" w:rsidRDefault="00906F0D" w14:paraId="0FFED8B5" w14:textId="6C79B907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:rsidTr="005A3698" w14:paraId="575D22D9" w14:textId="77777777">
        <w:trPr>
          <w:trHeight w:val="340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906F0D" w:rsidP="005A3698" w:rsidRDefault="00AB4C10" w14:paraId="4234BCA7" w14:textId="0ABBE85C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906F0D" w:rsidP="005A3698" w:rsidRDefault="00906F0D" w14:paraId="7C362875" w14:textId="202855C7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906F0D" w:rsidP="005A3698" w:rsidRDefault="00906F0D" w14:paraId="44BB0FE2" w14:textId="2CC7F95A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:rsidTr="005A3698" w14:paraId="6FC984E7" w14:textId="77777777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67F1D" w:rsidR="008917E5" w:rsidP="008917E5" w:rsidRDefault="008917E5" w14:paraId="2B0EBF31" w14:textId="0EDD7B8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:rsidRPr="00AB4C10" w:rsidR="00906F0D" w:rsidP="00056CCC" w:rsidRDefault="00906F0D" w14:paraId="4828053C" w14:textId="77777777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Pr="00AB4C10" w:rsidR="00906F0D" w:rsidSect="007B2304">
      <w:headerReference w:type="first" r:id="rId12"/>
      <w:pgSz w:w="11906" w:h="16838" w:orient="portrait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777" w:rsidRDefault="001D1777" w14:paraId="310DC330" w14:textId="77777777">
      <w:r>
        <w:separator/>
      </w:r>
    </w:p>
  </w:endnote>
  <w:endnote w:type="continuationSeparator" w:id="0">
    <w:p w:rsidR="001D1777" w:rsidRDefault="001D1777" w14:paraId="1062A20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777" w:rsidRDefault="001D1777" w14:paraId="5617D4E9" w14:textId="77777777">
      <w:r>
        <w:separator/>
      </w:r>
    </w:p>
  </w:footnote>
  <w:footnote w:type="continuationSeparator" w:id="0">
    <w:p w:rsidR="001D1777" w:rsidRDefault="001D1777" w14:paraId="714C11E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C1A0D" w:rsidP="003948C0" w:rsidRDefault="007C1A0D" w14:paraId="357E7925" w14:textId="77777777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1A0D" w:rsidP="00B71330" w:rsidRDefault="007C1A0D" w14:paraId="4FFA4F1E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</w:r>
    <w:r>
      <w:rPr>
        <w:sz w:val="16"/>
      </w:rPr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</w:r>
    <w:r>
      <w:rPr>
        <w:sz w:val="16"/>
      </w:rPr>
      <w:t>: (852) 2846 0500</w:t>
    </w:r>
  </w:p>
  <w:p w:rsidR="007C1A0D" w:rsidP="00B71330" w:rsidRDefault="007C1A0D" w14:paraId="50BA0119" w14:textId="77777777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</w:r>
    <w:r>
      <w:rPr>
        <w:sz w:val="16"/>
      </w:rPr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>: (852) 2845 0387</w:t>
    </w:r>
  </w:p>
  <w:p w:rsidR="007C1A0D" w:rsidP="00B71330" w:rsidRDefault="007C1A0D" w14:paraId="0AC8F5B3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</w:r>
    <w:r>
      <w:rPr>
        <w:sz w:val="16"/>
      </w:rPr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</w:r>
    <w:r>
      <w:rPr>
        <w:sz w:val="16"/>
      </w:rPr>
      <w:t xml:space="preserve">: </w:t>
    </w:r>
    <w:hyperlink w:history="1" r:id="rId2">
      <w:r>
        <w:rPr>
          <w:rStyle w:val="Hyperlink"/>
          <w:sz w:val="16"/>
        </w:rPr>
        <w:t>sg@hklawsoc.org.hk</w:t>
      </w:r>
    </w:hyperlink>
  </w:p>
  <w:p w:rsidR="007C1A0D" w:rsidP="00B71330" w:rsidRDefault="007C1A0D" w14:paraId="5A8690CB" w14:textId="77777777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</w:r>
    <w:r>
      <w:rPr>
        <w:sz w:val="16"/>
      </w:rPr>
      <w:t xml:space="preserve">: </w:t>
    </w:r>
    <w:hyperlink w:history="1" r:id="rId3">
      <w:r>
        <w:rPr>
          <w:rStyle w:val="Hyperlink"/>
          <w:sz w:val="16"/>
        </w:rPr>
        <w:t>http://www.hklawsoc.org.hk</w:t>
      </w:r>
    </w:hyperlink>
  </w:p>
  <w:p w:rsidR="007C1A0D" w:rsidRDefault="007C1A0D" w14:paraId="637FFF79" w14:textId="77777777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hint="default" w:ascii="Garamond" w:hAnsi="Garamond" w:eastAsia="PMingLiU" w:cs="Times New Roman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attachedTemplate r:id="rId1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F13"/>
    <w:rsid w:val="00E80ACF"/>
    <w:rsid w:val="00E815E0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0ED7BF34"/>
    <w:rsid w:val="133C672D"/>
    <w:rsid w:val="13ABEB65"/>
    <w:rsid w:val="28730FD2"/>
    <w:rsid w:val="29931BC5"/>
    <w:rsid w:val="39165508"/>
    <w:rsid w:val="3AFF7E6F"/>
    <w:rsid w:val="44C85D68"/>
    <w:rsid w:val="581FCD89"/>
    <w:rsid w:val="58601CA5"/>
    <w:rsid w:val="5895CCD9"/>
    <w:rsid w:val="5DE9B6C9"/>
    <w:rsid w:val="67604E20"/>
    <w:rsid w:val="68BF19DD"/>
    <w:rsid w:val="724CC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PMingLiU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styleId="apple-style-span" w:customStyle="1">
    <w:name w:val="apple-style-span"/>
    <w:basedOn w:val="DefaultParagraphFont"/>
    <w:rsid w:val="00690BF8"/>
  </w:style>
  <w:style w:type="character" w:styleId="pp-headline-item" w:customStyle="1">
    <w:name w:val="pp-headline-item"/>
    <w:basedOn w:val="DefaultParagraphFont"/>
    <w:rsid w:val="002E1F57"/>
  </w:style>
  <w:style w:type="character" w:styleId="street-address" w:customStyle="1">
    <w:name w:val="street-address"/>
    <w:basedOn w:val="DefaultParagraphFont"/>
    <w:rsid w:val="00A53717"/>
  </w:style>
  <w:style w:type="character" w:styleId="locality" w:customStyle="1">
    <w:name w:val="locality"/>
    <w:basedOn w:val="DefaultParagraphFont"/>
    <w:rsid w:val="00A53717"/>
  </w:style>
  <w:style w:type="character" w:styleId="st1" w:customStyle="1">
    <w:name w:val="st1"/>
    <w:basedOn w:val="DefaultParagraphFont"/>
    <w:rsid w:val="00341566"/>
  </w:style>
  <w:style w:type="character" w:styleId="block1" w:customStyle="1">
    <w:name w:val="block1"/>
    <w:rsid w:val="000602FB"/>
    <w:rPr>
      <w:vanish w:val="0"/>
      <w:webHidden w:val="0"/>
      <w:specVanish w:val="0"/>
    </w:rPr>
  </w:style>
  <w:style w:type="character" w:styleId="col9" w:customStyle="1">
    <w:name w:val="col9"/>
    <w:basedOn w:val="DefaultParagraphFont"/>
    <w:rsid w:val="000602FB"/>
  </w:style>
  <w:style w:type="character" w:styleId="text" w:customStyle="1">
    <w:name w:val="text"/>
    <w:basedOn w:val="DefaultParagraphFont"/>
    <w:rsid w:val="005F7FD5"/>
  </w:style>
  <w:style w:type="character" w:styleId="apple-converted-space" w:customStyle="1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styleId="HTMLAddressChar" w:customStyle="1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styleId="HeaderChar" w:customStyle="1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Comment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ED00B9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nS@hklawsoc.org.hk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96D3206E-DFB2-4FF9-A365-A901E6975F01}"/>
</file>

<file path=customXml/itemProps4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C01</ap:Template>
  <ap:Application>Microsoft Word for the web</ap:Application>
  <ap:DocSecurity>0</ap:DocSecurity>
  <ap:ScaleCrop>false</ap:ScaleCrop>
  <ap:Company>Peernet Company Limited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Circulars</dc:title>
  <dc:subject>The Law Society of Hong Kong</dc:subject>
  <dc:creator>FLORENCE</dc:creator>
  <keywords/>
  <dc:description/>
  <lastModifiedBy>Winnie TSE</lastModifiedBy>
  <revision>77</revision>
  <lastPrinted>2025-11-07T10:02:00.0000000Z</lastPrinted>
  <dcterms:created xsi:type="dcterms:W3CDTF">2025-12-08T04:32:00.0000000Z</dcterms:created>
  <dcterms:modified xsi:type="dcterms:W3CDTF">2026-04-08T01:39:48.6778714Z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