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CAA" w:rsidRDefault="00320CAA" w:rsidP="00320CAA">
      <w:pPr>
        <w:spacing w:line="260" w:lineRule="exact"/>
        <w:jc w:val="center"/>
        <w:outlineLvl w:val="0"/>
        <w:rPr>
          <w:rFonts w:ascii="Garamond" w:hAnsi="Garamond"/>
          <w:b/>
          <w:sz w:val="26"/>
          <w:szCs w:val="26"/>
        </w:rPr>
      </w:pPr>
      <w:r>
        <w:rPr>
          <w:rFonts w:ascii="Garamond" w:hAnsi="Garamond"/>
          <w:b/>
          <w:sz w:val="26"/>
          <w:szCs w:val="26"/>
        </w:rPr>
        <w:t>Reply Slip</w:t>
      </w:r>
    </w:p>
    <w:p w:rsidR="00320CAA" w:rsidRDefault="00320CAA" w:rsidP="00320CAA">
      <w:pPr>
        <w:spacing w:line="260" w:lineRule="exact"/>
        <w:rPr>
          <w:rFonts w:ascii="Garamond" w:hAnsi="Garamond"/>
          <w:b/>
          <w:sz w:val="26"/>
          <w:szCs w:val="26"/>
        </w:rPr>
      </w:pPr>
    </w:p>
    <w:p w:rsidR="00C37516" w:rsidRDefault="00320CAA" w:rsidP="00320CAA">
      <w:pPr>
        <w:spacing w:line="260" w:lineRule="exact"/>
        <w:jc w:val="center"/>
        <w:rPr>
          <w:rFonts w:ascii="Garamond" w:hAnsi="Garamond"/>
          <w:b/>
          <w:sz w:val="26"/>
          <w:szCs w:val="26"/>
        </w:rPr>
      </w:pPr>
      <w:r>
        <w:rPr>
          <w:rFonts w:ascii="Garamond" w:hAnsi="Garamond"/>
          <w:b/>
          <w:sz w:val="26"/>
          <w:szCs w:val="26"/>
        </w:rPr>
        <w:t xml:space="preserve">Indication of </w:t>
      </w:r>
      <w:r w:rsidR="00C37516">
        <w:rPr>
          <w:rFonts w:ascii="Garamond" w:hAnsi="Garamond"/>
          <w:b/>
          <w:sz w:val="26"/>
          <w:szCs w:val="26"/>
        </w:rPr>
        <w:t>i</w:t>
      </w:r>
      <w:r>
        <w:rPr>
          <w:rFonts w:ascii="Garamond" w:hAnsi="Garamond"/>
          <w:b/>
          <w:sz w:val="26"/>
          <w:szCs w:val="26"/>
        </w:rPr>
        <w:t xml:space="preserve">nterest for co-option as </w:t>
      </w:r>
      <w:r w:rsidR="00C37516">
        <w:rPr>
          <w:rFonts w:ascii="Garamond" w:hAnsi="Garamond"/>
          <w:b/>
          <w:sz w:val="26"/>
          <w:szCs w:val="26"/>
        </w:rPr>
        <w:t xml:space="preserve">member of </w:t>
      </w:r>
    </w:p>
    <w:p w:rsidR="00320CAA" w:rsidRDefault="00C37516" w:rsidP="00320CAA">
      <w:pPr>
        <w:spacing w:line="260" w:lineRule="exact"/>
        <w:jc w:val="center"/>
        <w:rPr>
          <w:rFonts w:ascii="Garamond" w:hAnsi="Garamond"/>
          <w:b/>
          <w:sz w:val="26"/>
          <w:szCs w:val="26"/>
        </w:rPr>
      </w:pPr>
      <w:r>
        <w:rPr>
          <w:rFonts w:ascii="Garamond" w:hAnsi="Garamond"/>
          <w:b/>
          <w:sz w:val="26"/>
          <w:szCs w:val="26"/>
        </w:rPr>
        <w:t xml:space="preserve">the </w:t>
      </w:r>
      <w:r w:rsidR="006360B0">
        <w:rPr>
          <w:rFonts w:ascii="Garamond" w:hAnsi="Garamond"/>
          <w:b/>
          <w:sz w:val="26"/>
          <w:szCs w:val="26"/>
        </w:rPr>
        <w:t>Pro Bono Committee</w:t>
      </w:r>
    </w:p>
    <w:p w:rsidR="00320CAA" w:rsidRDefault="00320CAA" w:rsidP="00320CAA">
      <w:pPr>
        <w:pBdr>
          <w:bottom w:val="single" w:sz="12" w:space="1" w:color="auto"/>
        </w:pBdr>
        <w:spacing w:line="260" w:lineRule="exact"/>
        <w:rPr>
          <w:rFonts w:ascii="Garamond" w:hAnsi="Garamond"/>
          <w:b/>
          <w:szCs w:val="24"/>
        </w:rPr>
      </w:pPr>
    </w:p>
    <w:p w:rsidR="00320CAA" w:rsidRDefault="00320CAA" w:rsidP="00320CAA">
      <w:pPr>
        <w:spacing w:line="260" w:lineRule="exact"/>
        <w:rPr>
          <w:rFonts w:ascii="Garamond" w:hAnsi="Garamond"/>
          <w:b/>
          <w:szCs w:val="24"/>
        </w:rPr>
      </w:pPr>
    </w:p>
    <w:p w:rsidR="00320CAA" w:rsidRDefault="00320CAA" w:rsidP="00320CAA">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 xml:space="preserve">I refer to Law Society </w:t>
      </w:r>
      <w:r w:rsidRPr="00A95F78">
        <w:rPr>
          <w:rFonts w:ascii="Garamond" w:hAnsi="Garamond"/>
          <w:szCs w:val="24"/>
        </w:rPr>
        <w:t>Circular 2</w:t>
      </w:r>
      <w:r w:rsidR="006360B0">
        <w:rPr>
          <w:rFonts w:ascii="Garamond" w:hAnsi="Garamond"/>
          <w:szCs w:val="24"/>
        </w:rPr>
        <w:t>4</w:t>
      </w:r>
      <w:r w:rsidRPr="00A95F78">
        <w:rPr>
          <w:rFonts w:ascii="Garamond" w:hAnsi="Garamond"/>
          <w:szCs w:val="24"/>
        </w:rPr>
        <w:t>-</w:t>
      </w:r>
      <w:r w:rsidR="00D22D60" w:rsidRPr="00D22D60">
        <w:rPr>
          <w:rFonts w:ascii="Garamond" w:hAnsi="Garamond"/>
          <w:szCs w:val="24"/>
        </w:rPr>
        <w:t>700</w:t>
      </w:r>
      <w:bookmarkStart w:id="0" w:name="_GoBack"/>
      <w:bookmarkEnd w:id="0"/>
      <w:r w:rsidR="00C37516" w:rsidRPr="00A95F78">
        <w:rPr>
          <w:rFonts w:ascii="Garamond" w:hAnsi="Garamond"/>
          <w:szCs w:val="24"/>
        </w:rPr>
        <w:t xml:space="preserve"> </w:t>
      </w:r>
      <w:r w:rsidRPr="00A95F78">
        <w:rPr>
          <w:rFonts w:ascii="Garamond" w:hAnsi="Garamond"/>
          <w:szCs w:val="24"/>
        </w:rPr>
        <w:t>(</w:t>
      </w:r>
      <w:r w:rsidR="00C37516" w:rsidRPr="00A95F78">
        <w:rPr>
          <w:rFonts w:ascii="Garamond" w:hAnsi="Garamond"/>
          <w:szCs w:val="24"/>
        </w:rPr>
        <w:t>MS</w:t>
      </w:r>
      <w:r w:rsidRPr="00A95F78">
        <w:rPr>
          <w:rFonts w:ascii="Garamond" w:hAnsi="Garamond"/>
          <w:szCs w:val="24"/>
        </w:rPr>
        <w:t xml:space="preserve">) dated </w:t>
      </w:r>
      <w:r w:rsidR="006360B0">
        <w:rPr>
          <w:rFonts w:ascii="Garamond" w:hAnsi="Garamond"/>
          <w:szCs w:val="24"/>
        </w:rPr>
        <w:t>10</w:t>
      </w:r>
      <w:r w:rsidR="00C37516" w:rsidRPr="00A95F78">
        <w:rPr>
          <w:rFonts w:ascii="Garamond" w:hAnsi="Garamond"/>
          <w:szCs w:val="24"/>
        </w:rPr>
        <w:t xml:space="preserve"> </w:t>
      </w:r>
      <w:r w:rsidR="006360B0">
        <w:rPr>
          <w:rFonts w:ascii="Garamond" w:hAnsi="Garamond"/>
          <w:szCs w:val="24"/>
        </w:rPr>
        <w:t>October</w:t>
      </w:r>
      <w:r w:rsidRPr="00A95F78">
        <w:rPr>
          <w:rFonts w:ascii="Garamond" w:hAnsi="Garamond"/>
          <w:szCs w:val="24"/>
        </w:rPr>
        <w:t xml:space="preserve"> 202</w:t>
      </w:r>
      <w:r w:rsidR="006360B0">
        <w:rPr>
          <w:rFonts w:ascii="Garamond" w:hAnsi="Garamond"/>
          <w:szCs w:val="24"/>
        </w:rPr>
        <w:t>4</w:t>
      </w:r>
      <w:r w:rsidRPr="00A95F78">
        <w:rPr>
          <w:rFonts w:ascii="Garamond" w:hAnsi="Garamond"/>
          <w:szCs w:val="24"/>
        </w:rPr>
        <w:t>.</w:t>
      </w:r>
    </w:p>
    <w:p w:rsidR="00320CAA" w:rsidRDefault="00320CAA" w:rsidP="00320CAA">
      <w:pPr>
        <w:tabs>
          <w:tab w:val="left" w:pos="450"/>
        </w:tabs>
        <w:spacing w:line="260" w:lineRule="exact"/>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w:t>
      </w:r>
      <w:r w:rsidR="00C37516">
        <w:rPr>
          <w:rFonts w:ascii="Garamond" w:hAnsi="Garamond"/>
          <w:szCs w:val="24"/>
        </w:rPr>
        <w:t xml:space="preserve">the </w:t>
      </w:r>
      <w:r w:rsidR="006360B0">
        <w:rPr>
          <w:rFonts w:ascii="Garamond" w:hAnsi="Garamond"/>
          <w:szCs w:val="24"/>
        </w:rPr>
        <w:t xml:space="preserve">Pro Bono </w:t>
      </w:r>
      <w:r w:rsidR="00C37516">
        <w:rPr>
          <w:rFonts w:ascii="Garamond" w:hAnsi="Garamond"/>
          <w:szCs w:val="24"/>
        </w:rPr>
        <w:t>Committee for Members (the “Committee”)</w:t>
      </w:r>
      <w:r>
        <w:rPr>
          <w:rFonts w:ascii="Garamond" w:hAnsi="Garamond"/>
          <w:szCs w:val="24"/>
        </w:rPr>
        <w:t>.</w:t>
      </w:r>
    </w:p>
    <w:p w:rsidR="00320CAA" w:rsidRDefault="00320CAA" w:rsidP="00320CAA">
      <w:pPr>
        <w:tabs>
          <w:tab w:val="left" w:pos="450"/>
        </w:tabs>
        <w:spacing w:line="260" w:lineRule="exact"/>
        <w:ind w:left="446" w:hangingChars="186" w:hanging="446"/>
        <w:jc w:val="both"/>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w:t>
      </w:r>
      <w:r w:rsidR="006360B0">
        <w:rPr>
          <w:rFonts w:ascii="Garamond" w:hAnsi="Garamond"/>
          <w:szCs w:val="24"/>
        </w:rPr>
        <w:t xml:space="preserve"> telephone number and</w:t>
      </w:r>
      <w:r>
        <w:rPr>
          <w:rFonts w:ascii="Garamond" w:hAnsi="Garamond"/>
          <w:szCs w:val="24"/>
        </w:rPr>
        <w:t xml:space="preserve"> email address are set out in the attached CV.</w:t>
      </w:r>
    </w:p>
    <w:p w:rsidR="00320CAA" w:rsidRDefault="00320CAA" w:rsidP="00320CAA">
      <w:pPr>
        <w:spacing w:line="260" w:lineRule="exact"/>
        <w:ind w:left="411" w:hanging="411"/>
        <w:jc w:val="both"/>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 xml:space="preserve">I understand that my conduct history and disciplinary records may also be reviewed in the </w:t>
      </w:r>
      <w:r w:rsidR="006360B0">
        <w:rPr>
          <w:rFonts w:ascii="Garamond" w:hAnsi="Garamond"/>
          <w:szCs w:val="24"/>
        </w:rPr>
        <w:t>co-option</w:t>
      </w:r>
      <w:r>
        <w:rPr>
          <w:rFonts w:ascii="Garamond" w:hAnsi="Garamond"/>
          <w:szCs w:val="24"/>
        </w:rPr>
        <w:t xml:space="preserve"> </w:t>
      </w:r>
      <w:r w:rsidR="006360B0">
        <w:rPr>
          <w:rFonts w:ascii="Garamond" w:hAnsi="Garamond"/>
          <w:szCs w:val="24"/>
        </w:rPr>
        <w:t>process</w:t>
      </w:r>
      <w:r>
        <w:rPr>
          <w:rFonts w:ascii="Garamond" w:hAnsi="Garamond"/>
          <w:szCs w:val="24"/>
        </w:rPr>
        <w:t>.</w:t>
      </w:r>
    </w:p>
    <w:p w:rsidR="00320CAA" w:rsidRDefault="00320CAA" w:rsidP="00320CAA">
      <w:pPr>
        <w:spacing w:line="260" w:lineRule="exact"/>
        <w:ind w:left="411" w:hanging="411"/>
        <w:jc w:val="both"/>
        <w:rPr>
          <w:rFonts w:ascii="Garamond" w:hAnsi="Garamond"/>
          <w:szCs w:val="24"/>
        </w:rPr>
      </w:pPr>
    </w:p>
    <w:p w:rsidR="00320CAA" w:rsidRDefault="00320CAA" w:rsidP="00320CAA">
      <w:pPr>
        <w:spacing w:line="260" w:lineRule="exact"/>
        <w:rPr>
          <w:rFonts w:ascii="Garamond" w:hAnsi="Garamond"/>
          <w:szCs w:val="24"/>
        </w:rPr>
      </w:pPr>
    </w:p>
    <w:p w:rsidR="00320CAA" w:rsidRDefault="00320CAA" w:rsidP="00320CAA">
      <w:pPr>
        <w:tabs>
          <w:tab w:val="left" w:pos="0"/>
          <w:tab w:val="left" w:pos="450"/>
        </w:tabs>
        <w:spacing w:line="260" w:lineRule="exact"/>
        <w:ind w:left="5760"/>
        <w:rPr>
          <w:rFonts w:ascii="Garamond" w:hAnsi="Garamond"/>
          <w:szCs w:val="24"/>
        </w:rPr>
      </w:pPr>
      <w:r>
        <w:rPr>
          <w:rFonts w:ascii="Garamond" w:hAnsi="Garamond"/>
          <w:szCs w:val="24"/>
        </w:rPr>
        <w:t>________________________</w:t>
      </w:r>
    </w:p>
    <w:p w:rsidR="00320CAA" w:rsidRDefault="00320CAA" w:rsidP="00320CAA">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rsidR="00320CAA" w:rsidRDefault="00320CAA" w:rsidP="00320CAA">
      <w:pPr>
        <w:spacing w:line="260" w:lineRule="exact"/>
        <w:rPr>
          <w:rFonts w:ascii="Garamond" w:hAnsi="Garamond"/>
          <w:szCs w:val="24"/>
        </w:rPr>
      </w:pPr>
    </w:p>
    <w:p w:rsidR="00320CAA" w:rsidRDefault="00320CAA" w:rsidP="00320CAA">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9" w:history="1">
        <w:r w:rsidR="00B52FE2" w:rsidRPr="001D6E70">
          <w:rPr>
            <w:rStyle w:val="Hyperlink"/>
            <w:rFonts w:ascii="Garamond" w:hAnsi="Garamond"/>
          </w:rPr>
          <w:t>adms2@hklawsoc.org.hk</w:t>
        </w:r>
      </w:hyperlink>
      <w:r>
        <w:rPr>
          <w:rFonts w:ascii="Garamond" w:hAnsi="Garamond"/>
        </w:rPr>
        <w:t xml:space="preserve"> or * by mail to the </w:t>
      </w:r>
      <w:r w:rsidR="00B52FE2">
        <w:rPr>
          <w:rFonts w:ascii="Garamond" w:hAnsi="Garamond"/>
        </w:rPr>
        <w:t>Assistant Director, Member Services</w:t>
      </w:r>
      <w:r>
        <w:rPr>
          <w:rFonts w:ascii="Garamond" w:hAnsi="Garamond"/>
        </w:rPr>
        <w:t>, The Law Society of Hong Kong, 3</w:t>
      </w:r>
      <w:r>
        <w:rPr>
          <w:rFonts w:ascii="Garamond" w:hAnsi="Garamond"/>
          <w:vertAlign w:val="superscript"/>
        </w:rPr>
        <w:t>rd</w:t>
      </w:r>
      <w:r>
        <w:rPr>
          <w:rFonts w:ascii="Garamond" w:hAnsi="Garamond"/>
        </w:rPr>
        <w:t xml:space="preserve"> Floor, Wing On House, 71 Des Voeux Road Central Hong Kong.  (*Please delete as appropriate)</w:t>
      </w:r>
    </w:p>
    <w:p w:rsidR="00320CAA" w:rsidRDefault="00320CAA" w:rsidP="00320CAA">
      <w:pPr>
        <w:pBdr>
          <w:bottom w:val="single" w:sz="12" w:space="1" w:color="auto"/>
        </w:pBdr>
        <w:spacing w:line="260" w:lineRule="exact"/>
        <w:rPr>
          <w:rFonts w:ascii="Garamond" w:hAnsi="Garamond"/>
          <w:szCs w:val="24"/>
        </w:rPr>
      </w:pPr>
    </w:p>
    <w:p w:rsidR="00320CAA" w:rsidRDefault="00320CAA" w:rsidP="00320CAA">
      <w:pPr>
        <w:spacing w:line="260" w:lineRule="exact"/>
        <w:rPr>
          <w:rFonts w:ascii="Garamond" w:hAnsi="Garamond"/>
          <w:szCs w:val="24"/>
        </w:rPr>
      </w:pPr>
    </w:p>
    <w:p w:rsidR="00320CAA" w:rsidRDefault="00320CAA" w:rsidP="00320CAA">
      <w:pPr>
        <w:tabs>
          <w:tab w:val="left" w:pos="360"/>
        </w:tabs>
        <w:spacing w:after="120" w:line="260" w:lineRule="exact"/>
        <w:ind w:left="360" w:hanging="360"/>
        <w:jc w:val="both"/>
        <w:rPr>
          <w:rFonts w:ascii="Garamond" w:hAnsi="Garamond"/>
          <w:sz w:val="22"/>
          <w:u w:val="single"/>
        </w:rPr>
      </w:pPr>
      <w:r>
        <w:rPr>
          <w:rFonts w:ascii="Garamond" w:hAnsi="Garamond"/>
          <w:b/>
          <w:sz w:val="22"/>
        </w:rPr>
        <w:t>A.</w:t>
      </w:r>
      <w:r>
        <w:rPr>
          <w:rFonts w:ascii="Garamond" w:hAnsi="Garamond"/>
          <w:b/>
          <w:sz w:val="22"/>
        </w:rPr>
        <w:tab/>
        <w:t>Notes</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The CV should consist of not more than 2 sides of A4 paper giving contact details, particulars of practice experience, experience in participation in the work of the Law Society and any other information relevant to the work of the Committee.</w:t>
      </w:r>
    </w:p>
    <w:p w:rsidR="00320CAA" w:rsidRDefault="00320CAA" w:rsidP="00320CAA">
      <w:pPr>
        <w:tabs>
          <w:tab w:val="left" w:pos="360"/>
        </w:tabs>
        <w:spacing w:after="120" w:line="260" w:lineRule="exact"/>
        <w:ind w:left="360" w:hanging="360"/>
        <w:jc w:val="both"/>
        <w:rPr>
          <w:rFonts w:ascii="Garamond" w:hAnsi="Garamond"/>
          <w:sz w:val="22"/>
          <w:u w:val="single"/>
        </w:rPr>
      </w:pPr>
      <w:r>
        <w:rPr>
          <w:rFonts w:ascii="Garamond" w:hAnsi="Garamond"/>
          <w:b/>
          <w:sz w:val="22"/>
        </w:rPr>
        <w:t>B.</w:t>
      </w:r>
      <w:r>
        <w:rPr>
          <w:rFonts w:ascii="Garamond" w:hAnsi="Garamond"/>
          <w:b/>
          <w:sz w:val="22"/>
        </w:rPr>
        <w:tab/>
        <w:t>Personal Information Collection Statement</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 xml:space="preserve">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w:t>
      </w:r>
      <w:r w:rsidR="00C37516">
        <w:rPr>
          <w:rFonts w:ascii="Garamond" w:hAnsi="Garamond"/>
          <w:sz w:val="22"/>
        </w:rPr>
        <w:t>Committee</w:t>
      </w:r>
      <w:r>
        <w:rPr>
          <w:rFonts w:ascii="Garamond" w:hAnsi="Garamond"/>
          <w:sz w:val="22"/>
        </w:rPr>
        <w:t xml:space="preserve"> (“this Application”) and related matters.</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In making this Application, it is obligatory for you to supply the Society with the data requested in this reply slip except as otherwise indicated.  The consequence for you if you fail to supply such data is that the Society will not be able to process this Application.</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Any data that is provided to anyone outside of the Society will be restricted to what is necessary and not excessive to achieve any intended purpose.</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You have the right to request access to and correction of the data.  Any such request should be addressed to the Secretary General, the Law Society</w:t>
      </w:r>
      <w:r w:rsidR="006360B0">
        <w:rPr>
          <w:rFonts w:ascii="Garamond" w:hAnsi="Garamond"/>
          <w:sz w:val="22"/>
        </w:rPr>
        <w:t xml:space="preserve"> of Hong Kong</w:t>
      </w:r>
      <w:r>
        <w:rPr>
          <w:rFonts w:ascii="Garamond" w:hAnsi="Garamond"/>
          <w:sz w:val="22"/>
        </w:rPr>
        <w:t>, 3/F, Wing On House, 71 Des Voeux Road Central, Hong Kong.</w:t>
      </w:r>
    </w:p>
    <w:p w:rsidR="00E27E33" w:rsidRPr="00320CAA" w:rsidRDefault="00320CAA" w:rsidP="00320CAA">
      <w:pPr>
        <w:spacing w:line="260" w:lineRule="exact"/>
        <w:ind w:leftChars="150" w:left="360" w:firstLine="1"/>
        <w:jc w:val="both"/>
        <w:rPr>
          <w:rFonts w:ascii="Garamond" w:hAnsi="Garamond"/>
        </w:rPr>
      </w:pPr>
      <w:r>
        <w:rPr>
          <w:rFonts w:ascii="Garamond" w:hAnsi="Garamond"/>
          <w:sz w:val="22"/>
        </w:rPr>
        <w:lastRenderedPageBreak/>
        <w:t xml:space="preserve">The Privacy Policy Statement of the Society is available on its website at </w:t>
      </w:r>
      <w:hyperlink r:id="rId10" w:history="1">
        <w:r>
          <w:rPr>
            <w:rStyle w:val="Hyperlink"/>
            <w:rFonts w:ascii="Garamond" w:hAnsi="Garamond"/>
            <w:sz w:val="22"/>
          </w:rPr>
          <w:t>www.hklawsoc.org.hk</w:t>
        </w:r>
      </w:hyperlink>
      <w:r>
        <w:rPr>
          <w:rFonts w:ascii="Garamond" w:hAnsi="Garamond"/>
          <w:sz w:val="22"/>
        </w:rPr>
        <w:t>.</w:t>
      </w:r>
    </w:p>
    <w:sectPr w:rsidR="00E27E33" w:rsidRPr="00320C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25F" w:rsidRDefault="0029325F" w:rsidP="002D63DE">
      <w:r>
        <w:separator/>
      </w:r>
    </w:p>
  </w:endnote>
  <w:endnote w:type="continuationSeparator" w:id="0">
    <w:p w:rsidR="0029325F" w:rsidRDefault="0029325F" w:rsidP="002D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25F" w:rsidRDefault="0029325F" w:rsidP="002D63DE">
      <w:r>
        <w:separator/>
      </w:r>
    </w:p>
  </w:footnote>
  <w:footnote w:type="continuationSeparator" w:id="0">
    <w:p w:rsidR="0029325F" w:rsidRDefault="0029325F" w:rsidP="002D6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AA"/>
    <w:rsid w:val="00044F01"/>
    <w:rsid w:val="0029325F"/>
    <w:rsid w:val="002D63DE"/>
    <w:rsid w:val="00320CAA"/>
    <w:rsid w:val="00566D8F"/>
    <w:rsid w:val="00597C10"/>
    <w:rsid w:val="006360B0"/>
    <w:rsid w:val="007B1C49"/>
    <w:rsid w:val="008E5BA0"/>
    <w:rsid w:val="00A95F78"/>
    <w:rsid w:val="00AD02A9"/>
    <w:rsid w:val="00B52FE2"/>
    <w:rsid w:val="00B7068C"/>
    <w:rsid w:val="00C37516"/>
    <w:rsid w:val="00D22D60"/>
    <w:rsid w:val="00E27E33"/>
    <w:rsid w:val="00E33A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FCFAF8"/>
  <w15:chartTrackingRefBased/>
  <w15:docId w15:val="{84563809-DE4F-44A1-9BC5-90B7D76E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CAA"/>
    <w:pPr>
      <w:widowControl w:val="0"/>
      <w:snapToGrid w:val="0"/>
      <w:spacing w:after="0" w:line="240" w:lineRule="auto"/>
    </w:pPr>
    <w:rPr>
      <w:rFonts w:ascii="Times New Roman" w:eastAsia="PMingLiU"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20CAA"/>
    <w:rPr>
      <w:color w:val="0000FF"/>
      <w:u w:val="single"/>
    </w:rPr>
  </w:style>
  <w:style w:type="character" w:styleId="UnresolvedMention">
    <w:name w:val="Unresolved Mention"/>
    <w:basedOn w:val="DefaultParagraphFont"/>
    <w:uiPriority w:val="99"/>
    <w:semiHidden/>
    <w:unhideWhenUsed/>
    <w:rsid w:val="00320CAA"/>
    <w:rPr>
      <w:color w:val="605E5C"/>
      <w:shd w:val="clear" w:color="auto" w:fill="E1DFDD"/>
    </w:rPr>
  </w:style>
  <w:style w:type="paragraph" w:styleId="Header">
    <w:name w:val="header"/>
    <w:basedOn w:val="Normal"/>
    <w:link w:val="HeaderChar"/>
    <w:uiPriority w:val="99"/>
    <w:unhideWhenUsed/>
    <w:rsid w:val="002D63DE"/>
    <w:pPr>
      <w:tabs>
        <w:tab w:val="center" w:pos="4513"/>
        <w:tab w:val="right" w:pos="9026"/>
      </w:tabs>
    </w:pPr>
  </w:style>
  <w:style w:type="character" w:customStyle="1" w:styleId="HeaderChar">
    <w:name w:val="Header Char"/>
    <w:basedOn w:val="DefaultParagraphFont"/>
    <w:link w:val="Header"/>
    <w:uiPriority w:val="99"/>
    <w:rsid w:val="002D63DE"/>
    <w:rPr>
      <w:rFonts w:ascii="Times New Roman" w:eastAsia="PMingLiU" w:hAnsi="Times New Roman" w:cs="Times New Roman"/>
      <w:sz w:val="24"/>
      <w:szCs w:val="20"/>
      <w:lang w:val="en-US" w:eastAsia="en-US"/>
    </w:rPr>
  </w:style>
  <w:style w:type="paragraph" w:styleId="Footer">
    <w:name w:val="footer"/>
    <w:basedOn w:val="Normal"/>
    <w:link w:val="FooterChar"/>
    <w:uiPriority w:val="99"/>
    <w:unhideWhenUsed/>
    <w:rsid w:val="002D63DE"/>
    <w:pPr>
      <w:tabs>
        <w:tab w:val="center" w:pos="4513"/>
        <w:tab w:val="right" w:pos="9026"/>
      </w:tabs>
    </w:pPr>
  </w:style>
  <w:style w:type="character" w:customStyle="1" w:styleId="FooterChar">
    <w:name w:val="Footer Char"/>
    <w:basedOn w:val="DefaultParagraphFont"/>
    <w:link w:val="Footer"/>
    <w:uiPriority w:val="99"/>
    <w:rsid w:val="002D63DE"/>
    <w:rPr>
      <w:rFonts w:ascii="Times New Roman" w:eastAsia="PMingLiU"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13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mailto:adms2@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465F4B00-CBDD-4F0C-A63F-5F6AD3FB0C58}">
  <ds:schemaRefs>
    <ds:schemaRef ds:uri="http://schemas.microsoft.com/sharepoint/v3/contenttype/forms"/>
  </ds:schemaRefs>
</ds:datastoreItem>
</file>

<file path=customXml/itemProps2.xml><?xml version="1.0" encoding="utf-8"?>
<ds:datastoreItem xmlns:ds="http://schemas.openxmlformats.org/officeDocument/2006/customXml" ds:itemID="{E8006ED1-68D4-4E8F-9FA1-880593AA6D34}"/>
</file>

<file path=customXml/itemProps3.xml><?xml version="1.0" encoding="utf-8"?>
<ds:datastoreItem xmlns:ds="http://schemas.openxmlformats.org/officeDocument/2006/customXml" ds:itemID="{0BC79F95-84DD-4C05-84D6-8BBE628E54B1}">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LIU</dc:creator>
  <cp:keywords/>
  <dc:description/>
  <cp:lastModifiedBy>Jessie CHEUNG</cp:lastModifiedBy>
  <cp:revision>4</cp:revision>
  <dcterms:created xsi:type="dcterms:W3CDTF">2024-09-30T08:35:00Z</dcterms:created>
  <dcterms:modified xsi:type="dcterms:W3CDTF">2024-10-07T08:36:00Z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98eda32ebd72c8670f80051836ee0f12de7a1fe659045c09c5b2e6c7621a3ec0</vt:lpwstr>
  </property>
  <property fmtid="{D5CDD505-2E9C-101B-9397-08002B2CF9AE}" pid="3" name="ContentTypeId">
    <vt:lpwstr>0x0101002EC9C035BBE46541A8D27D0A7B32CE7E</vt:lpwstr>
  </property>
  <property fmtid="{D5CDD505-2E9C-101B-9397-08002B2CF9AE}" pid="4" name="MediaServiceImageTags">
    <vt:lpwstr/>
  </property>
</Properties>
</file>