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38E" w:rsidRPr="00822AE0" w:rsidRDefault="003A04ED" w:rsidP="00027254">
      <w:pPr>
        <w:pStyle w:val="Header"/>
        <w:rPr>
          <w:rFonts w:ascii="Garamond" w:hAnsi="Garamond"/>
        </w:rPr>
      </w:pPr>
      <w:bookmarkStart w:id="0" w:name="FullText"/>
      <w:r w:rsidRPr="00822AE0">
        <w:rPr>
          <w:rFonts w:ascii="Garamond" w:hAnsi="Garamond"/>
          <w:noProof/>
        </w:rPr>
        <w:drawing>
          <wp:inline distT="0" distB="0" distL="0" distR="0">
            <wp:extent cx="5715000" cy="1019175"/>
            <wp:effectExtent l="0" t="0" r="0" b="9525"/>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019175"/>
                    </a:xfrm>
                    <a:prstGeom prst="rect">
                      <a:avLst/>
                    </a:prstGeom>
                    <a:noFill/>
                    <a:ln>
                      <a:noFill/>
                    </a:ln>
                  </pic:spPr>
                </pic:pic>
              </a:graphicData>
            </a:graphic>
          </wp:inline>
        </w:drawing>
      </w:r>
    </w:p>
    <w:p w:rsidR="0074438E" w:rsidRPr="00822AE0" w:rsidRDefault="0074438E" w:rsidP="00027254">
      <w:pPr>
        <w:pStyle w:val="Header"/>
        <w:tabs>
          <w:tab w:val="clear" w:pos="4153"/>
          <w:tab w:val="clear" w:pos="8306"/>
          <w:tab w:val="left" w:pos="4680"/>
          <w:tab w:val="left" w:pos="6660"/>
        </w:tabs>
        <w:rPr>
          <w:rFonts w:ascii="Garamond" w:hAnsi="Garamond"/>
          <w:sz w:val="18"/>
        </w:rPr>
      </w:pPr>
      <w:r w:rsidRPr="00822AE0">
        <w:rPr>
          <w:rFonts w:ascii="Garamond" w:hAnsi="Garamond"/>
          <w:sz w:val="18"/>
        </w:rPr>
        <w:t>3/F WING ON HOUSE, 71 DES VOEUX ROAD</w:t>
      </w:r>
      <w:r w:rsidRPr="00822AE0">
        <w:rPr>
          <w:rFonts w:ascii="Garamond" w:hAnsi="Garamond"/>
          <w:sz w:val="18"/>
        </w:rPr>
        <w:tab/>
        <w:t xml:space="preserve">TELEPHONE ( </w:t>
      </w:r>
      <w:r w:rsidRPr="00822AE0">
        <w:rPr>
          <w:rFonts w:ascii="Garamond" w:hAnsi="Garamond"/>
          <w:sz w:val="18"/>
        </w:rPr>
        <w:t>電</w:t>
      </w:r>
      <w:r w:rsidRPr="00822AE0">
        <w:rPr>
          <w:rFonts w:ascii="Garamond" w:hAnsi="Garamond"/>
          <w:sz w:val="18"/>
        </w:rPr>
        <w:t xml:space="preserve"> </w:t>
      </w:r>
      <w:r w:rsidRPr="00822AE0">
        <w:rPr>
          <w:rFonts w:ascii="Garamond" w:hAnsi="Garamond"/>
          <w:sz w:val="18"/>
        </w:rPr>
        <w:t>話</w:t>
      </w:r>
      <w:r w:rsidRPr="00822AE0">
        <w:rPr>
          <w:rFonts w:ascii="Garamond" w:hAnsi="Garamond"/>
          <w:sz w:val="18"/>
        </w:rPr>
        <w:t xml:space="preserve"> )</w:t>
      </w:r>
      <w:r w:rsidRPr="00822AE0">
        <w:rPr>
          <w:rFonts w:ascii="Garamond" w:hAnsi="Garamond"/>
          <w:sz w:val="18"/>
        </w:rPr>
        <w:tab/>
        <w:t>: (852) 2846 0500</w:t>
      </w:r>
    </w:p>
    <w:p w:rsidR="0074438E" w:rsidRPr="00822AE0" w:rsidRDefault="0074438E" w:rsidP="00027254">
      <w:pPr>
        <w:pStyle w:val="Header"/>
        <w:tabs>
          <w:tab w:val="clear" w:pos="4153"/>
          <w:tab w:val="clear" w:pos="8306"/>
          <w:tab w:val="left" w:pos="4680"/>
          <w:tab w:val="left" w:pos="6660"/>
        </w:tabs>
        <w:rPr>
          <w:rFonts w:ascii="Garamond" w:hAnsi="Garamond"/>
          <w:sz w:val="18"/>
        </w:rPr>
      </w:pPr>
      <w:r w:rsidRPr="00822AE0">
        <w:rPr>
          <w:rFonts w:ascii="Garamond" w:hAnsi="Garamond"/>
          <w:sz w:val="18"/>
        </w:rPr>
        <w:t xml:space="preserve">CENTRAL, </w:t>
      </w:r>
      <w:smartTag w:uri="urn:schemas-microsoft-com:office:smarttags" w:element="place">
        <w:r w:rsidRPr="00822AE0">
          <w:rPr>
            <w:rFonts w:ascii="Garamond" w:hAnsi="Garamond"/>
            <w:sz w:val="18"/>
          </w:rPr>
          <w:t>HONG KONG</w:t>
        </w:r>
      </w:smartTag>
      <w:r w:rsidRPr="00822AE0">
        <w:rPr>
          <w:rFonts w:ascii="Garamond" w:hAnsi="Garamond"/>
          <w:sz w:val="18"/>
        </w:rPr>
        <w:t xml:space="preserve">    DX-009100 CENTRAL 1</w:t>
      </w:r>
      <w:r w:rsidRPr="00822AE0">
        <w:rPr>
          <w:rFonts w:ascii="Garamond" w:hAnsi="Garamond"/>
          <w:sz w:val="18"/>
        </w:rPr>
        <w:tab/>
        <w:t xml:space="preserve">FACSIMILE ( </w:t>
      </w:r>
      <w:r w:rsidRPr="00822AE0">
        <w:rPr>
          <w:rFonts w:ascii="Garamond" w:hAnsi="Garamond"/>
          <w:sz w:val="18"/>
        </w:rPr>
        <w:t>傳</w:t>
      </w:r>
      <w:r w:rsidRPr="00822AE0">
        <w:rPr>
          <w:rFonts w:ascii="Garamond" w:hAnsi="Garamond"/>
          <w:sz w:val="18"/>
        </w:rPr>
        <w:t xml:space="preserve"> </w:t>
      </w:r>
      <w:r w:rsidRPr="00822AE0">
        <w:rPr>
          <w:rFonts w:ascii="Garamond" w:hAnsi="Garamond"/>
          <w:sz w:val="18"/>
        </w:rPr>
        <w:t>真</w:t>
      </w:r>
      <w:r w:rsidRPr="00822AE0">
        <w:rPr>
          <w:rFonts w:ascii="Garamond" w:hAnsi="Garamond"/>
          <w:sz w:val="18"/>
        </w:rPr>
        <w:t xml:space="preserve"> ) </w:t>
      </w:r>
      <w:r w:rsidRPr="00822AE0">
        <w:rPr>
          <w:rFonts w:ascii="Garamond" w:hAnsi="Garamond"/>
          <w:sz w:val="18"/>
        </w:rPr>
        <w:tab/>
        <w:t>: (852) 2845 0387</w:t>
      </w:r>
    </w:p>
    <w:p w:rsidR="0074438E" w:rsidRPr="00822AE0" w:rsidRDefault="0074438E" w:rsidP="00027254">
      <w:pPr>
        <w:pStyle w:val="Header"/>
        <w:tabs>
          <w:tab w:val="clear" w:pos="4153"/>
          <w:tab w:val="clear" w:pos="8306"/>
          <w:tab w:val="left" w:pos="4680"/>
          <w:tab w:val="left" w:pos="6660"/>
        </w:tabs>
        <w:rPr>
          <w:rFonts w:ascii="Garamond" w:hAnsi="Garamond"/>
          <w:sz w:val="18"/>
        </w:rPr>
      </w:pPr>
      <w:r w:rsidRPr="00822AE0">
        <w:rPr>
          <w:rFonts w:ascii="Garamond" w:hAnsi="Garamond"/>
          <w:sz w:val="18"/>
        </w:rPr>
        <w:t>香</w:t>
      </w:r>
      <w:r w:rsidRPr="00822AE0">
        <w:rPr>
          <w:rFonts w:ascii="Garamond" w:hAnsi="Garamond"/>
          <w:sz w:val="18"/>
        </w:rPr>
        <w:t xml:space="preserve"> </w:t>
      </w:r>
      <w:r w:rsidRPr="00822AE0">
        <w:rPr>
          <w:rFonts w:ascii="Garamond" w:hAnsi="Garamond"/>
          <w:sz w:val="18"/>
        </w:rPr>
        <w:t>港</w:t>
      </w:r>
      <w:r w:rsidRPr="00822AE0">
        <w:rPr>
          <w:rFonts w:ascii="Garamond" w:hAnsi="Garamond"/>
          <w:sz w:val="18"/>
        </w:rPr>
        <w:t xml:space="preserve"> </w:t>
      </w:r>
      <w:r w:rsidRPr="00822AE0">
        <w:rPr>
          <w:rFonts w:ascii="Garamond" w:hAnsi="Garamond"/>
          <w:sz w:val="18"/>
        </w:rPr>
        <w:t>中</w:t>
      </w:r>
      <w:r w:rsidRPr="00822AE0">
        <w:rPr>
          <w:rFonts w:ascii="Garamond" w:hAnsi="Garamond"/>
          <w:sz w:val="18"/>
        </w:rPr>
        <w:t xml:space="preserve"> </w:t>
      </w:r>
      <w:r w:rsidRPr="00822AE0">
        <w:rPr>
          <w:rFonts w:ascii="Garamond" w:hAnsi="Garamond"/>
          <w:sz w:val="18"/>
        </w:rPr>
        <w:t>環</w:t>
      </w:r>
      <w:r w:rsidRPr="00822AE0">
        <w:rPr>
          <w:rFonts w:ascii="Garamond" w:hAnsi="Garamond"/>
          <w:sz w:val="18"/>
        </w:rPr>
        <w:t xml:space="preserve"> </w:t>
      </w:r>
      <w:r w:rsidRPr="00822AE0">
        <w:rPr>
          <w:rFonts w:ascii="Garamond" w:hAnsi="Garamond"/>
          <w:sz w:val="18"/>
        </w:rPr>
        <w:t>德</w:t>
      </w:r>
      <w:r w:rsidRPr="00822AE0">
        <w:rPr>
          <w:rFonts w:ascii="Garamond" w:hAnsi="Garamond"/>
          <w:sz w:val="18"/>
        </w:rPr>
        <w:t xml:space="preserve"> </w:t>
      </w:r>
      <w:r w:rsidRPr="00822AE0">
        <w:rPr>
          <w:rFonts w:ascii="Garamond" w:hAnsi="Garamond"/>
          <w:sz w:val="18"/>
        </w:rPr>
        <w:t>輔</w:t>
      </w:r>
      <w:r w:rsidRPr="00822AE0">
        <w:rPr>
          <w:rFonts w:ascii="Garamond" w:hAnsi="Garamond"/>
          <w:sz w:val="18"/>
        </w:rPr>
        <w:t xml:space="preserve"> </w:t>
      </w:r>
      <w:r w:rsidRPr="00822AE0">
        <w:rPr>
          <w:rFonts w:ascii="Garamond" w:hAnsi="Garamond"/>
          <w:sz w:val="18"/>
        </w:rPr>
        <w:t>道</w:t>
      </w:r>
      <w:r w:rsidRPr="00822AE0">
        <w:rPr>
          <w:rFonts w:ascii="Garamond" w:hAnsi="Garamond"/>
          <w:sz w:val="18"/>
        </w:rPr>
        <w:t xml:space="preserve"> </w:t>
      </w:r>
      <w:r w:rsidRPr="00822AE0">
        <w:rPr>
          <w:rFonts w:ascii="Garamond" w:hAnsi="Garamond"/>
          <w:sz w:val="18"/>
        </w:rPr>
        <w:t>中</w:t>
      </w:r>
      <w:r w:rsidRPr="00822AE0">
        <w:rPr>
          <w:rFonts w:ascii="Garamond" w:hAnsi="Garamond"/>
          <w:sz w:val="18"/>
        </w:rPr>
        <w:t xml:space="preserve"> 71 </w:t>
      </w:r>
      <w:r w:rsidRPr="00822AE0">
        <w:rPr>
          <w:rFonts w:ascii="Garamond" w:hAnsi="Garamond"/>
          <w:sz w:val="18"/>
        </w:rPr>
        <w:t>號</w:t>
      </w:r>
      <w:r w:rsidRPr="00822AE0">
        <w:rPr>
          <w:rFonts w:ascii="Garamond" w:hAnsi="Garamond"/>
          <w:sz w:val="18"/>
        </w:rPr>
        <w:tab/>
        <w:t>E-MAIL (</w:t>
      </w:r>
      <w:r w:rsidRPr="00822AE0">
        <w:rPr>
          <w:rFonts w:ascii="Garamond" w:hAnsi="Garamond"/>
          <w:sz w:val="18"/>
        </w:rPr>
        <w:t>電</w:t>
      </w:r>
      <w:r w:rsidRPr="00822AE0">
        <w:rPr>
          <w:rFonts w:ascii="Garamond" w:hAnsi="Garamond"/>
          <w:sz w:val="18"/>
        </w:rPr>
        <w:t xml:space="preserve"> </w:t>
      </w:r>
      <w:r w:rsidRPr="00822AE0">
        <w:rPr>
          <w:rFonts w:ascii="Garamond" w:hAnsi="Garamond"/>
          <w:sz w:val="18"/>
        </w:rPr>
        <w:t>子</w:t>
      </w:r>
      <w:r w:rsidRPr="00822AE0">
        <w:rPr>
          <w:rFonts w:ascii="Garamond" w:hAnsi="Garamond"/>
          <w:sz w:val="18"/>
        </w:rPr>
        <w:t xml:space="preserve"> </w:t>
      </w:r>
      <w:r w:rsidRPr="00822AE0">
        <w:rPr>
          <w:rFonts w:ascii="Garamond" w:hAnsi="Garamond"/>
          <w:sz w:val="18"/>
        </w:rPr>
        <w:t>郵</w:t>
      </w:r>
      <w:r w:rsidRPr="00822AE0">
        <w:rPr>
          <w:rFonts w:ascii="Garamond" w:hAnsi="Garamond"/>
          <w:sz w:val="18"/>
        </w:rPr>
        <w:t xml:space="preserve"> </w:t>
      </w:r>
      <w:r w:rsidRPr="00822AE0">
        <w:rPr>
          <w:rFonts w:ascii="Garamond" w:hAnsi="Garamond"/>
          <w:sz w:val="18"/>
        </w:rPr>
        <w:t>件</w:t>
      </w:r>
      <w:r w:rsidRPr="00822AE0">
        <w:rPr>
          <w:rFonts w:ascii="Garamond" w:hAnsi="Garamond"/>
          <w:sz w:val="18"/>
        </w:rPr>
        <w:t xml:space="preserve"> )</w:t>
      </w:r>
      <w:r w:rsidRPr="00822AE0">
        <w:rPr>
          <w:rFonts w:ascii="Garamond" w:hAnsi="Garamond"/>
          <w:sz w:val="18"/>
        </w:rPr>
        <w:tab/>
        <w:t xml:space="preserve">: </w:t>
      </w:r>
      <w:hyperlink r:id="rId8" w:history="1">
        <w:r w:rsidRPr="00822AE0">
          <w:rPr>
            <w:rStyle w:val="Hyperlink"/>
            <w:rFonts w:ascii="Garamond" w:hAnsi="Garamond"/>
            <w:sz w:val="18"/>
          </w:rPr>
          <w:t>sg@hklawsoc.org.hk</w:t>
        </w:r>
      </w:hyperlink>
    </w:p>
    <w:p w:rsidR="0074438E" w:rsidRPr="00822AE0" w:rsidRDefault="0074438E" w:rsidP="00027254">
      <w:pPr>
        <w:pStyle w:val="Header"/>
        <w:tabs>
          <w:tab w:val="clear" w:pos="4153"/>
          <w:tab w:val="clear" w:pos="8306"/>
          <w:tab w:val="left" w:pos="4680"/>
          <w:tab w:val="left" w:pos="6660"/>
        </w:tabs>
        <w:rPr>
          <w:rFonts w:ascii="Garamond" w:hAnsi="Garamond"/>
          <w:sz w:val="18"/>
        </w:rPr>
      </w:pPr>
      <w:r w:rsidRPr="00822AE0">
        <w:rPr>
          <w:rFonts w:ascii="Garamond" w:hAnsi="Garamond"/>
          <w:sz w:val="18"/>
        </w:rPr>
        <w:t>永</w:t>
      </w:r>
      <w:r w:rsidRPr="00822AE0">
        <w:rPr>
          <w:rFonts w:ascii="Garamond" w:hAnsi="Garamond"/>
          <w:sz w:val="18"/>
        </w:rPr>
        <w:t xml:space="preserve"> </w:t>
      </w:r>
      <w:r w:rsidRPr="00822AE0">
        <w:rPr>
          <w:rFonts w:ascii="Garamond" w:hAnsi="Garamond"/>
          <w:sz w:val="18"/>
        </w:rPr>
        <w:t>安</w:t>
      </w:r>
      <w:r w:rsidRPr="00822AE0">
        <w:rPr>
          <w:rFonts w:ascii="Garamond" w:hAnsi="Garamond"/>
          <w:sz w:val="18"/>
        </w:rPr>
        <w:t xml:space="preserve"> </w:t>
      </w:r>
      <w:r w:rsidRPr="00822AE0">
        <w:rPr>
          <w:rFonts w:ascii="Garamond" w:hAnsi="Garamond"/>
          <w:sz w:val="18"/>
        </w:rPr>
        <w:t>集</w:t>
      </w:r>
      <w:r w:rsidRPr="00822AE0">
        <w:rPr>
          <w:rFonts w:ascii="Garamond" w:hAnsi="Garamond"/>
          <w:sz w:val="18"/>
        </w:rPr>
        <w:t xml:space="preserve"> </w:t>
      </w:r>
      <w:r w:rsidRPr="00822AE0">
        <w:rPr>
          <w:rFonts w:ascii="Garamond" w:hAnsi="Garamond"/>
          <w:sz w:val="18"/>
        </w:rPr>
        <w:t>團</w:t>
      </w:r>
      <w:r w:rsidRPr="00822AE0">
        <w:rPr>
          <w:rFonts w:ascii="Garamond" w:hAnsi="Garamond"/>
          <w:sz w:val="18"/>
        </w:rPr>
        <w:t xml:space="preserve"> </w:t>
      </w:r>
      <w:r w:rsidRPr="00822AE0">
        <w:rPr>
          <w:rFonts w:ascii="Garamond" w:hAnsi="Garamond"/>
          <w:sz w:val="18"/>
        </w:rPr>
        <w:t>大</w:t>
      </w:r>
      <w:r w:rsidRPr="00822AE0">
        <w:rPr>
          <w:rFonts w:ascii="Garamond" w:hAnsi="Garamond"/>
          <w:sz w:val="18"/>
        </w:rPr>
        <w:t xml:space="preserve"> </w:t>
      </w:r>
      <w:r w:rsidRPr="00822AE0">
        <w:rPr>
          <w:rFonts w:ascii="Garamond" w:hAnsi="Garamond"/>
          <w:sz w:val="18"/>
        </w:rPr>
        <w:t>廈</w:t>
      </w:r>
      <w:r w:rsidRPr="00822AE0">
        <w:rPr>
          <w:rFonts w:ascii="Garamond" w:hAnsi="Garamond"/>
          <w:sz w:val="18"/>
        </w:rPr>
        <w:t xml:space="preserve">  3 </w:t>
      </w:r>
      <w:r w:rsidRPr="00822AE0">
        <w:rPr>
          <w:rFonts w:ascii="Garamond" w:hAnsi="Garamond"/>
          <w:sz w:val="18"/>
        </w:rPr>
        <w:t>字</w:t>
      </w:r>
      <w:r w:rsidRPr="00822AE0">
        <w:rPr>
          <w:rFonts w:ascii="Garamond" w:hAnsi="Garamond"/>
          <w:sz w:val="18"/>
        </w:rPr>
        <w:t xml:space="preserve"> </w:t>
      </w:r>
      <w:r w:rsidRPr="00822AE0">
        <w:rPr>
          <w:rFonts w:ascii="Garamond" w:hAnsi="Garamond"/>
          <w:sz w:val="18"/>
        </w:rPr>
        <w:t>樓</w:t>
      </w:r>
      <w:r w:rsidRPr="00822AE0">
        <w:rPr>
          <w:rFonts w:ascii="Garamond" w:hAnsi="Garamond"/>
          <w:sz w:val="18"/>
        </w:rPr>
        <w:tab/>
        <w:t xml:space="preserve">HOMEPAGE ( </w:t>
      </w:r>
      <w:r w:rsidRPr="00822AE0">
        <w:rPr>
          <w:rFonts w:ascii="Garamond" w:hAnsi="Garamond"/>
          <w:sz w:val="18"/>
        </w:rPr>
        <w:t>網</w:t>
      </w:r>
      <w:r w:rsidRPr="00822AE0">
        <w:rPr>
          <w:rFonts w:ascii="Garamond" w:hAnsi="Garamond"/>
          <w:sz w:val="18"/>
        </w:rPr>
        <w:t xml:space="preserve"> </w:t>
      </w:r>
      <w:r w:rsidRPr="00822AE0">
        <w:rPr>
          <w:rFonts w:ascii="Garamond" w:hAnsi="Garamond"/>
          <w:sz w:val="18"/>
        </w:rPr>
        <w:t>頁</w:t>
      </w:r>
      <w:r w:rsidRPr="00822AE0">
        <w:rPr>
          <w:rFonts w:ascii="Garamond" w:hAnsi="Garamond"/>
          <w:sz w:val="18"/>
        </w:rPr>
        <w:t xml:space="preserve"> )</w:t>
      </w:r>
      <w:r w:rsidRPr="00822AE0">
        <w:rPr>
          <w:rFonts w:ascii="Garamond" w:hAnsi="Garamond"/>
          <w:sz w:val="18"/>
        </w:rPr>
        <w:tab/>
        <w:t xml:space="preserve">: </w:t>
      </w:r>
      <w:hyperlink r:id="rId9" w:history="1">
        <w:r w:rsidRPr="00822AE0">
          <w:rPr>
            <w:rStyle w:val="Hyperlink"/>
            <w:rFonts w:ascii="Garamond" w:hAnsi="Garamond"/>
            <w:sz w:val="18"/>
          </w:rPr>
          <w:t>http://www.hklawsoc.org.hk</w:t>
        </w:r>
      </w:hyperlink>
    </w:p>
    <w:p w:rsidR="0074438E" w:rsidRPr="00822AE0" w:rsidRDefault="0074438E" w:rsidP="00027254">
      <w:pPr>
        <w:tabs>
          <w:tab w:val="right" w:pos="9026"/>
        </w:tabs>
        <w:jc w:val="center"/>
        <w:rPr>
          <w:rFonts w:ascii="Garamond" w:hAnsi="Garamond"/>
          <w:b/>
          <w:highlight w:val="yellow"/>
          <w:lang w:val="en-GB"/>
        </w:rPr>
      </w:pPr>
    </w:p>
    <w:p w:rsidR="0074438E" w:rsidRPr="00822AE0" w:rsidRDefault="0074438E" w:rsidP="00027254">
      <w:pPr>
        <w:tabs>
          <w:tab w:val="right" w:pos="9026"/>
        </w:tabs>
        <w:jc w:val="center"/>
        <w:rPr>
          <w:rFonts w:ascii="Garamond" w:hAnsi="Garamond"/>
          <w:b/>
          <w:highlight w:val="yellow"/>
          <w:lang w:val="en-GB"/>
        </w:rPr>
      </w:pPr>
    </w:p>
    <w:p w:rsidR="0074438E" w:rsidRPr="00822AE0" w:rsidRDefault="00483C1B" w:rsidP="00CC4E40">
      <w:pPr>
        <w:tabs>
          <w:tab w:val="right" w:pos="9026"/>
        </w:tabs>
        <w:wordWrap w:val="0"/>
        <w:jc w:val="right"/>
        <w:rPr>
          <w:rFonts w:ascii="Garamond" w:hAnsi="Garamond"/>
          <w:b/>
          <w:lang w:val="en-GB"/>
        </w:rPr>
      </w:pPr>
      <w:bookmarkStart w:id="1" w:name="_GoBack"/>
      <w:r>
        <w:rPr>
          <w:rFonts w:ascii="Garamond" w:hAnsi="Garamond"/>
          <w:b/>
          <w:lang w:val="en-GB" w:eastAsia="zh-HK"/>
        </w:rPr>
        <w:t>19</w:t>
      </w:r>
      <w:bookmarkEnd w:id="1"/>
      <w:r w:rsidR="003F1BEC" w:rsidRPr="00822AE0">
        <w:rPr>
          <w:rFonts w:ascii="Garamond" w:hAnsi="Garamond"/>
          <w:b/>
          <w:lang w:val="en-GB"/>
        </w:rPr>
        <w:t xml:space="preserve"> </w:t>
      </w:r>
      <w:r w:rsidR="00427034" w:rsidRPr="00822AE0">
        <w:rPr>
          <w:rFonts w:ascii="Garamond" w:hAnsi="Garamond"/>
          <w:b/>
          <w:lang w:val="en-GB"/>
        </w:rPr>
        <w:t xml:space="preserve">October </w:t>
      </w:r>
      <w:r w:rsidR="005124FB" w:rsidRPr="00822AE0">
        <w:rPr>
          <w:rFonts w:ascii="Garamond" w:hAnsi="Garamond"/>
          <w:b/>
          <w:lang w:val="en-GB"/>
        </w:rPr>
        <w:t>20</w:t>
      </w:r>
      <w:r w:rsidR="00427034" w:rsidRPr="00822AE0">
        <w:rPr>
          <w:rFonts w:ascii="Garamond" w:hAnsi="Garamond"/>
          <w:b/>
          <w:lang w:val="en-GB"/>
        </w:rPr>
        <w:t>23</w:t>
      </w:r>
    </w:p>
    <w:p w:rsidR="0074438E" w:rsidRPr="00822AE0" w:rsidRDefault="0074438E" w:rsidP="00027254">
      <w:pPr>
        <w:tabs>
          <w:tab w:val="right" w:pos="9026"/>
        </w:tabs>
        <w:jc w:val="right"/>
        <w:rPr>
          <w:rFonts w:ascii="Garamond" w:hAnsi="Garamond"/>
          <w:b/>
          <w:lang w:val="en-GB"/>
        </w:rPr>
      </w:pPr>
    </w:p>
    <w:p w:rsidR="005124FB" w:rsidRPr="00822AE0" w:rsidRDefault="0074438E" w:rsidP="00027254">
      <w:pPr>
        <w:jc w:val="center"/>
        <w:rPr>
          <w:rFonts w:ascii="Garamond" w:hAnsi="Garamond"/>
          <w:b/>
          <w:sz w:val="28"/>
          <w:szCs w:val="28"/>
        </w:rPr>
      </w:pPr>
      <w:r w:rsidRPr="00822AE0">
        <w:rPr>
          <w:rFonts w:ascii="Garamond" w:hAnsi="Garamond"/>
          <w:b/>
          <w:sz w:val="28"/>
          <w:szCs w:val="28"/>
        </w:rPr>
        <w:t xml:space="preserve">HIKING TEAM  </w:t>
      </w:r>
    </w:p>
    <w:p w:rsidR="00A91A87" w:rsidRPr="00822AE0" w:rsidRDefault="00A91A87" w:rsidP="00027254">
      <w:pPr>
        <w:jc w:val="center"/>
        <w:rPr>
          <w:rFonts w:ascii="Garamond" w:hAnsi="Garamond"/>
          <w:b/>
          <w:sz w:val="28"/>
          <w:szCs w:val="28"/>
        </w:rPr>
      </w:pPr>
    </w:p>
    <w:p w:rsidR="0074438E" w:rsidRDefault="00A91A87" w:rsidP="00A91A87">
      <w:pPr>
        <w:jc w:val="center"/>
        <w:rPr>
          <w:rFonts w:ascii="Garamond" w:hAnsi="Garamond"/>
          <w:b/>
          <w:sz w:val="22"/>
          <w:szCs w:val="22"/>
        </w:rPr>
      </w:pPr>
      <w:r w:rsidRPr="00822AE0">
        <w:rPr>
          <w:rFonts w:ascii="Garamond" w:hAnsi="Garamond"/>
          <w:b/>
          <w:sz w:val="22"/>
          <w:szCs w:val="22"/>
        </w:rPr>
        <w:t>NOVEMBER HIKE 2023 – SIR CECIL'S RIDE (</w:t>
      </w:r>
      <w:r w:rsidRPr="00822AE0">
        <w:rPr>
          <w:rFonts w:ascii="Garamond" w:hAnsi="Garamond"/>
          <w:b/>
          <w:sz w:val="22"/>
          <w:szCs w:val="22"/>
        </w:rPr>
        <w:t>金督馳馬徑</w:t>
      </w:r>
      <w:r w:rsidRPr="00822AE0">
        <w:rPr>
          <w:rFonts w:ascii="Garamond" w:hAnsi="Garamond"/>
          <w:b/>
          <w:sz w:val="22"/>
          <w:szCs w:val="22"/>
        </w:rPr>
        <w:t>) &amp; HONG KONG TRAIL (</w:t>
      </w:r>
      <w:r w:rsidRPr="00822AE0">
        <w:rPr>
          <w:rFonts w:ascii="Garamond" w:hAnsi="Garamond"/>
          <w:b/>
          <w:sz w:val="22"/>
          <w:szCs w:val="22"/>
        </w:rPr>
        <w:t>港島徑</w:t>
      </w:r>
      <w:r w:rsidRPr="00822AE0">
        <w:rPr>
          <w:rFonts w:ascii="Garamond" w:hAnsi="Garamond"/>
          <w:b/>
          <w:sz w:val="22"/>
          <w:szCs w:val="22"/>
        </w:rPr>
        <w:t>) SATURDAY, 4TH NOVEMBER 2023</w:t>
      </w:r>
    </w:p>
    <w:p w:rsidR="00526C29" w:rsidRPr="00E4482F" w:rsidRDefault="00526C29" w:rsidP="00A91A87">
      <w:pPr>
        <w:jc w:val="center"/>
        <w:rPr>
          <w:rFonts w:ascii="Garamond" w:hAnsi="Garamond"/>
          <w:b/>
          <w:szCs w:val="24"/>
        </w:rPr>
      </w:pPr>
      <w:r w:rsidRPr="00E4482F">
        <w:rPr>
          <w:rFonts w:ascii="Garamond" w:hAnsi="Garamond"/>
          <w:b/>
          <w:szCs w:val="24"/>
        </w:rPr>
        <w:t>(Repeat Circular)</w:t>
      </w:r>
    </w:p>
    <w:p w:rsidR="0074438E" w:rsidRPr="00822AE0" w:rsidRDefault="0074438E" w:rsidP="00027254">
      <w:pPr>
        <w:rPr>
          <w:rFonts w:ascii="Garamond" w:hAnsi="Garamond"/>
          <w:b/>
          <w:sz w:val="28"/>
        </w:rPr>
      </w:pPr>
    </w:p>
    <w:p w:rsidR="008D4444" w:rsidRPr="00822AE0" w:rsidRDefault="0074438E" w:rsidP="008D4444">
      <w:pPr>
        <w:widowControl/>
        <w:numPr>
          <w:ilvl w:val="0"/>
          <w:numId w:val="3"/>
        </w:numPr>
        <w:autoSpaceDE w:val="0"/>
        <w:autoSpaceDN w:val="0"/>
        <w:adjustRightInd w:val="0"/>
        <w:jc w:val="both"/>
        <w:rPr>
          <w:rFonts w:ascii="Garamond" w:hAnsi="Garamond"/>
        </w:rPr>
      </w:pPr>
      <w:r w:rsidRPr="00822AE0">
        <w:rPr>
          <w:rFonts w:ascii="Garamond" w:hAnsi="Garamond"/>
          <w:szCs w:val="24"/>
          <w:lang w:eastAsia="zh-CN"/>
        </w:rPr>
        <w:t xml:space="preserve">The Hiking Team </w:t>
      </w:r>
      <w:r w:rsidR="00F76CC2" w:rsidRPr="00822AE0">
        <w:rPr>
          <w:rFonts w:ascii="Garamond" w:hAnsi="Garamond"/>
          <w:szCs w:val="24"/>
          <w:lang w:eastAsia="zh-HK"/>
        </w:rPr>
        <w:t xml:space="preserve">is </w:t>
      </w:r>
      <w:r w:rsidRPr="00822AE0">
        <w:rPr>
          <w:rFonts w:ascii="Garamond" w:hAnsi="Garamond"/>
          <w:szCs w:val="24"/>
          <w:lang w:eastAsia="zh-CN"/>
        </w:rPr>
        <w:t xml:space="preserve">organising an outing </w:t>
      </w:r>
      <w:r w:rsidR="00F76CC2" w:rsidRPr="00822AE0">
        <w:rPr>
          <w:rFonts w:ascii="Garamond" w:hAnsi="Garamond"/>
          <w:szCs w:val="24"/>
          <w:lang w:eastAsia="zh-CN"/>
        </w:rPr>
        <w:t>hike</w:t>
      </w:r>
      <w:r w:rsidR="008D72DE" w:rsidRPr="00822AE0">
        <w:rPr>
          <w:rFonts w:ascii="Garamond" w:hAnsi="Garamond"/>
          <w:szCs w:val="24"/>
          <w:lang w:eastAsia="zh-CN"/>
        </w:rPr>
        <w:t xml:space="preserve"> </w:t>
      </w:r>
      <w:r w:rsidRPr="00822AE0">
        <w:rPr>
          <w:rFonts w:ascii="Garamond" w:hAnsi="Garamond"/>
          <w:szCs w:val="24"/>
          <w:lang w:eastAsia="zh-CN"/>
        </w:rPr>
        <w:t xml:space="preserve">on </w:t>
      </w:r>
      <w:r w:rsidR="00427034" w:rsidRPr="00822AE0">
        <w:rPr>
          <w:rFonts w:ascii="Garamond" w:hAnsi="Garamond"/>
          <w:szCs w:val="24"/>
        </w:rPr>
        <w:t>4</w:t>
      </w:r>
      <w:r w:rsidR="00427034" w:rsidRPr="00822AE0">
        <w:rPr>
          <w:rFonts w:ascii="Garamond" w:hAnsi="Garamond"/>
          <w:szCs w:val="24"/>
          <w:vertAlign w:val="superscript"/>
        </w:rPr>
        <w:t>th</w:t>
      </w:r>
      <w:r w:rsidR="00427034" w:rsidRPr="00822AE0">
        <w:rPr>
          <w:rFonts w:ascii="Garamond" w:hAnsi="Garamond"/>
          <w:szCs w:val="24"/>
        </w:rPr>
        <w:t xml:space="preserve"> November 2023 (Saturday)</w:t>
      </w:r>
      <w:r w:rsidRPr="00822AE0">
        <w:rPr>
          <w:rFonts w:ascii="Garamond" w:hAnsi="Garamond"/>
          <w:szCs w:val="24"/>
          <w:lang w:eastAsia="zh-CN"/>
        </w:rPr>
        <w:t xml:space="preserve">. Members </w:t>
      </w:r>
      <w:r w:rsidR="008D72DE" w:rsidRPr="00822AE0">
        <w:rPr>
          <w:rFonts w:ascii="Garamond" w:hAnsi="Garamond"/>
          <w:szCs w:val="24"/>
          <w:lang w:eastAsia="zh-CN"/>
        </w:rPr>
        <w:t>will</w:t>
      </w:r>
      <w:r w:rsidRPr="00822AE0">
        <w:rPr>
          <w:rFonts w:ascii="Garamond" w:hAnsi="Garamond"/>
          <w:szCs w:val="24"/>
          <w:lang w:eastAsia="zh-CN"/>
        </w:rPr>
        <w:t xml:space="preserve"> </w:t>
      </w:r>
      <w:r w:rsidR="00591245" w:rsidRPr="00822AE0">
        <w:rPr>
          <w:rFonts w:ascii="Garamond" w:hAnsi="Garamond"/>
          <w:szCs w:val="24"/>
          <w:lang w:eastAsia="zh-HK"/>
        </w:rPr>
        <w:t xml:space="preserve">trek </w:t>
      </w:r>
      <w:r w:rsidRPr="00822AE0">
        <w:rPr>
          <w:rFonts w:ascii="Garamond" w:hAnsi="Garamond"/>
          <w:szCs w:val="24"/>
          <w:lang w:eastAsia="zh-CN"/>
        </w:rPr>
        <w:t xml:space="preserve">the scenic trail </w:t>
      </w:r>
      <w:r w:rsidR="00591245" w:rsidRPr="00822AE0">
        <w:rPr>
          <w:rFonts w:ascii="Garamond" w:hAnsi="Garamond"/>
          <w:szCs w:val="24"/>
          <w:lang w:eastAsia="zh-HK"/>
        </w:rPr>
        <w:t xml:space="preserve">along </w:t>
      </w:r>
      <w:r w:rsidR="00AA51BB" w:rsidRPr="00822AE0">
        <w:rPr>
          <w:rFonts w:ascii="Garamond" w:hAnsi="Garamond"/>
          <w:szCs w:val="24"/>
          <w:lang w:eastAsia="zh-CN"/>
        </w:rPr>
        <w:t>near</w:t>
      </w:r>
      <w:r w:rsidR="00822AE0" w:rsidRPr="00822AE0">
        <w:rPr>
          <w:rFonts w:ascii="Garamond" w:hAnsi="Garamond"/>
          <w:szCs w:val="24"/>
          <w:lang w:eastAsia="zh-CN"/>
        </w:rPr>
        <w:t xml:space="preserve"> Sir Cecil’s Ride</w:t>
      </w:r>
      <w:r w:rsidR="00427034" w:rsidRPr="00822AE0">
        <w:rPr>
          <w:rFonts w:ascii="Garamond" w:hAnsi="Garamond"/>
          <w:sz w:val="28"/>
          <w:szCs w:val="28"/>
        </w:rPr>
        <w:t xml:space="preserve"> (</w:t>
      </w:r>
      <w:r w:rsidR="00427034" w:rsidRPr="00822AE0">
        <w:rPr>
          <w:rStyle w:val="Emphasis"/>
          <w:rFonts w:ascii="Garamond" w:hAnsi="Garamond"/>
          <w:i w:val="0"/>
          <w:color w:val="000000" w:themeColor="text1"/>
          <w:szCs w:val="24"/>
          <w:shd w:val="clear" w:color="auto" w:fill="FFFFFF"/>
        </w:rPr>
        <w:t>金督馳馬徑</w:t>
      </w:r>
      <w:r w:rsidR="00427034" w:rsidRPr="00822AE0">
        <w:rPr>
          <w:rFonts w:ascii="Garamond" w:hAnsi="Garamond"/>
          <w:sz w:val="28"/>
          <w:szCs w:val="28"/>
        </w:rPr>
        <w:t>)</w:t>
      </w:r>
      <w:r w:rsidR="00822AE0" w:rsidRPr="00822AE0">
        <w:rPr>
          <w:rFonts w:ascii="Garamond" w:hAnsi="Garamond"/>
          <w:sz w:val="28"/>
          <w:szCs w:val="28"/>
        </w:rPr>
        <w:t xml:space="preserve"> &amp; </w:t>
      </w:r>
      <w:r w:rsidR="00822AE0" w:rsidRPr="00822AE0">
        <w:rPr>
          <w:rFonts w:ascii="Garamond" w:hAnsi="Garamond"/>
          <w:szCs w:val="28"/>
        </w:rPr>
        <w:t xml:space="preserve">Hong Kong Trail </w:t>
      </w:r>
      <w:r w:rsidR="00427034" w:rsidRPr="00822AE0">
        <w:rPr>
          <w:rFonts w:ascii="Garamond" w:hAnsi="Garamond"/>
          <w:sz w:val="28"/>
          <w:szCs w:val="28"/>
        </w:rPr>
        <w:t>(</w:t>
      </w:r>
      <w:r w:rsidR="00427034" w:rsidRPr="00822AE0">
        <w:rPr>
          <w:rFonts w:ascii="Garamond" w:hAnsi="Garamond"/>
          <w:color w:val="202122"/>
          <w:szCs w:val="24"/>
          <w:shd w:val="clear" w:color="auto" w:fill="FFFFFF"/>
        </w:rPr>
        <w:t>港島徑</w:t>
      </w:r>
      <w:r w:rsidR="00427034" w:rsidRPr="00822AE0">
        <w:rPr>
          <w:rFonts w:ascii="Garamond" w:hAnsi="Garamond"/>
          <w:sz w:val="28"/>
          <w:szCs w:val="28"/>
        </w:rPr>
        <w:t>)</w:t>
      </w:r>
      <w:r w:rsidRPr="00822AE0">
        <w:rPr>
          <w:rFonts w:ascii="Garamond" w:hAnsi="Garamond"/>
          <w:szCs w:val="24"/>
          <w:lang w:eastAsia="zh-CN"/>
        </w:rPr>
        <w:t xml:space="preserve">, starting </w:t>
      </w:r>
      <w:r w:rsidR="00AA51BB" w:rsidRPr="00822AE0">
        <w:rPr>
          <w:rFonts w:ascii="Garamond" w:hAnsi="Garamond"/>
          <w:szCs w:val="24"/>
          <w:lang w:eastAsia="zh-CN"/>
        </w:rPr>
        <w:t xml:space="preserve">from </w:t>
      </w:r>
      <w:r w:rsidR="00427034" w:rsidRPr="00822AE0">
        <w:rPr>
          <w:rFonts w:ascii="Garamond" w:hAnsi="Garamond"/>
          <w:szCs w:val="24"/>
        </w:rPr>
        <w:t xml:space="preserve">Quarry Bay MTR Station </w:t>
      </w:r>
      <w:r w:rsidR="00591245" w:rsidRPr="00822AE0">
        <w:rPr>
          <w:rFonts w:ascii="Garamond" w:hAnsi="Garamond"/>
        </w:rPr>
        <w:t xml:space="preserve">to </w:t>
      </w:r>
      <w:r w:rsidR="00427034" w:rsidRPr="00822AE0">
        <w:rPr>
          <w:rFonts w:ascii="Garamond" w:hAnsi="Garamond"/>
          <w:color w:val="202122"/>
          <w:szCs w:val="24"/>
          <w:shd w:val="clear" w:color="auto" w:fill="FFFFFF"/>
        </w:rPr>
        <w:t>Hong Kong Parkview (</w:t>
      </w:r>
      <w:r w:rsidR="00427034" w:rsidRPr="00822AE0">
        <w:rPr>
          <w:rFonts w:ascii="Garamond" w:hAnsi="Garamond"/>
          <w:color w:val="202122"/>
          <w:szCs w:val="24"/>
          <w:shd w:val="clear" w:color="auto" w:fill="FFFFFF"/>
        </w:rPr>
        <w:t>陽明山莊</w:t>
      </w:r>
      <w:r w:rsidR="00591245" w:rsidRPr="00822AE0">
        <w:rPr>
          <w:rFonts w:ascii="Garamond" w:hAnsi="Garamond"/>
        </w:rPr>
        <w:t>)</w:t>
      </w:r>
      <w:r w:rsidR="00822AE0" w:rsidRPr="00822AE0">
        <w:rPr>
          <w:rFonts w:ascii="Garamond" w:hAnsi="Garamond"/>
        </w:rPr>
        <w:t xml:space="preserve"> </w:t>
      </w:r>
      <w:r w:rsidR="00591245" w:rsidRPr="00822AE0">
        <w:rPr>
          <w:rFonts w:ascii="Garamond" w:hAnsi="Garamond"/>
        </w:rPr>
        <w:t>(see expected route below)</w:t>
      </w:r>
      <w:r w:rsidR="00822AE0">
        <w:rPr>
          <w:rFonts w:ascii="Garamond" w:hAnsi="Garamond"/>
        </w:rPr>
        <w:t>.</w:t>
      </w:r>
    </w:p>
    <w:p w:rsidR="0074438E" w:rsidRPr="00822AE0" w:rsidRDefault="0074438E" w:rsidP="00CF0858">
      <w:pPr>
        <w:widowControl/>
        <w:autoSpaceDE w:val="0"/>
        <w:autoSpaceDN w:val="0"/>
        <w:adjustRightInd w:val="0"/>
        <w:jc w:val="both"/>
        <w:rPr>
          <w:rFonts w:ascii="Garamond" w:hAnsi="Garamond"/>
          <w:szCs w:val="24"/>
          <w:lang w:eastAsia="zh-CN"/>
        </w:rPr>
      </w:pPr>
    </w:p>
    <w:p w:rsidR="0074438E" w:rsidRPr="00822AE0" w:rsidRDefault="0074438E" w:rsidP="00CF0858">
      <w:pPr>
        <w:widowControl/>
        <w:numPr>
          <w:ilvl w:val="0"/>
          <w:numId w:val="3"/>
        </w:numPr>
        <w:autoSpaceDE w:val="0"/>
        <w:autoSpaceDN w:val="0"/>
        <w:adjustRightInd w:val="0"/>
        <w:jc w:val="both"/>
        <w:rPr>
          <w:rFonts w:ascii="Garamond" w:hAnsi="Garamond"/>
          <w:color w:val="000000"/>
          <w:szCs w:val="24"/>
        </w:rPr>
      </w:pPr>
      <w:r w:rsidRPr="00822AE0">
        <w:rPr>
          <w:rFonts w:ascii="Garamond" w:hAnsi="Garamond"/>
          <w:szCs w:val="24"/>
          <w:lang w:eastAsia="zh-CN"/>
        </w:rPr>
        <w:t xml:space="preserve">Members are encouraged to join the wonderful outing </w:t>
      </w:r>
      <w:r w:rsidR="0018293B">
        <w:rPr>
          <w:rFonts w:ascii="Garamond" w:hAnsi="Garamond"/>
          <w:szCs w:val="24"/>
          <w:lang w:eastAsia="zh-HK"/>
        </w:rPr>
        <w:t>to build</w:t>
      </w:r>
      <w:r w:rsidRPr="00822AE0">
        <w:rPr>
          <w:rFonts w:ascii="Garamond" w:hAnsi="Garamond"/>
          <w:color w:val="000000"/>
          <w:szCs w:val="24"/>
        </w:rPr>
        <w:t xml:space="preserve"> resilience and fellowship among members</w:t>
      </w:r>
      <w:r w:rsidR="002B2160" w:rsidRPr="00822AE0">
        <w:rPr>
          <w:rFonts w:ascii="Garamond" w:hAnsi="Garamond"/>
          <w:color w:val="000000"/>
          <w:szCs w:val="24"/>
          <w:lang w:eastAsia="zh-HK"/>
        </w:rPr>
        <w:t>. I</w:t>
      </w:r>
      <w:r w:rsidRPr="00822AE0">
        <w:rPr>
          <w:rFonts w:ascii="Garamond" w:hAnsi="Garamond"/>
          <w:color w:val="000000"/>
          <w:szCs w:val="24"/>
        </w:rPr>
        <w:t xml:space="preserve">t is </w:t>
      </w:r>
      <w:r w:rsidR="002B2160" w:rsidRPr="00822AE0">
        <w:rPr>
          <w:rFonts w:ascii="Garamond" w:hAnsi="Garamond"/>
          <w:color w:val="000000"/>
          <w:szCs w:val="24"/>
          <w:lang w:eastAsia="zh-HK"/>
        </w:rPr>
        <w:t xml:space="preserve">also </w:t>
      </w:r>
      <w:r w:rsidRPr="00822AE0">
        <w:rPr>
          <w:rFonts w:ascii="Garamond" w:hAnsi="Garamond"/>
          <w:color w:val="000000"/>
          <w:szCs w:val="24"/>
        </w:rPr>
        <w:t>a fantastic opportunity to explore the natural environment, improve all-round</w:t>
      </w:r>
      <w:r w:rsidR="0018293B">
        <w:rPr>
          <w:rFonts w:ascii="Garamond" w:hAnsi="Garamond"/>
          <w:color w:val="000000"/>
          <w:szCs w:val="24"/>
        </w:rPr>
        <w:t>ed</w:t>
      </w:r>
      <w:r w:rsidRPr="00822AE0">
        <w:rPr>
          <w:rFonts w:ascii="Garamond" w:hAnsi="Garamond"/>
          <w:color w:val="000000"/>
          <w:szCs w:val="24"/>
        </w:rPr>
        <w:t xml:space="preserve"> fitness and enjoy a fun workout. </w:t>
      </w:r>
      <w:r w:rsidR="003A04ED" w:rsidRPr="00822AE0">
        <w:rPr>
          <w:rFonts w:ascii="Garamond" w:hAnsi="Garamond"/>
          <w:color w:val="000000"/>
          <w:szCs w:val="24"/>
        </w:rPr>
        <w:t xml:space="preserve"> </w:t>
      </w:r>
      <w:r w:rsidRPr="00822AE0">
        <w:rPr>
          <w:rFonts w:ascii="Garamond" w:hAnsi="Garamond"/>
          <w:color w:val="000000"/>
          <w:szCs w:val="24"/>
        </w:rPr>
        <w:t xml:space="preserve">     </w:t>
      </w:r>
    </w:p>
    <w:p w:rsidR="0074438E" w:rsidRPr="00822AE0" w:rsidRDefault="0074438E" w:rsidP="00CF0858">
      <w:pPr>
        <w:widowControl/>
        <w:autoSpaceDE w:val="0"/>
        <w:autoSpaceDN w:val="0"/>
        <w:adjustRightInd w:val="0"/>
        <w:jc w:val="both"/>
        <w:rPr>
          <w:rFonts w:ascii="Garamond" w:hAnsi="Garamond"/>
          <w:color w:val="000000"/>
          <w:szCs w:val="24"/>
        </w:rPr>
      </w:pPr>
    </w:p>
    <w:p w:rsidR="00196808" w:rsidRPr="00822AE0" w:rsidRDefault="0074438E" w:rsidP="00196808">
      <w:pPr>
        <w:widowControl/>
        <w:numPr>
          <w:ilvl w:val="0"/>
          <w:numId w:val="3"/>
        </w:numPr>
        <w:autoSpaceDE w:val="0"/>
        <w:autoSpaceDN w:val="0"/>
        <w:adjustRightInd w:val="0"/>
        <w:jc w:val="both"/>
        <w:rPr>
          <w:rFonts w:ascii="Garamond" w:hAnsi="Garamond"/>
          <w:szCs w:val="24"/>
          <w:lang w:eastAsia="zh-CN"/>
        </w:rPr>
      </w:pPr>
      <w:r w:rsidRPr="00822AE0">
        <w:rPr>
          <w:rFonts w:ascii="Garamond" w:hAnsi="Garamond"/>
          <w:color w:val="000000"/>
          <w:szCs w:val="24"/>
        </w:rPr>
        <w:t>F</w:t>
      </w:r>
      <w:r w:rsidRPr="00822AE0">
        <w:rPr>
          <w:rFonts w:ascii="Garamond" w:hAnsi="Garamond"/>
          <w:szCs w:val="24"/>
          <w:lang w:eastAsia="zh-CN"/>
        </w:rPr>
        <w:t xml:space="preserve">urther details will be </w:t>
      </w:r>
      <w:r w:rsidR="0018293B">
        <w:rPr>
          <w:rFonts w:ascii="Garamond" w:hAnsi="Garamond"/>
          <w:szCs w:val="24"/>
          <w:lang w:eastAsia="zh-CN"/>
        </w:rPr>
        <w:t>provided to registered members in due course</w:t>
      </w:r>
      <w:r w:rsidRPr="00822AE0">
        <w:rPr>
          <w:rFonts w:ascii="Garamond" w:hAnsi="Garamond"/>
          <w:szCs w:val="24"/>
          <w:lang w:eastAsia="zh-CN"/>
        </w:rPr>
        <w:t>. We look forward to welcoming</w:t>
      </w:r>
      <w:r w:rsidR="0018293B">
        <w:rPr>
          <w:rFonts w:ascii="Garamond" w:hAnsi="Garamond"/>
          <w:szCs w:val="24"/>
          <w:lang w:eastAsia="zh-CN"/>
        </w:rPr>
        <w:t xml:space="preserve"> new</w:t>
      </w:r>
      <w:r w:rsidRPr="00822AE0">
        <w:rPr>
          <w:rFonts w:ascii="Garamond" w:hAnsi="Garamond"/>
          <w:szCs w:val="24"/>
          <w:lang w:eastAsia="zh-CN"/>
        </w:rPr>
        <w:t xml:space="preserve"> members at this event!</w:t>
      </w:r>
      <w:r w:rsidR="005152FC" w:rsidRPr="00822AE0">
        <w:rPr>
          <w:rFonts w:ascii="Garamond" w:hAnsi="Garamond"/>
          <w:szCs w:val="24"/>
          <w:lang w:eastAsia="zh-CN"/>
        </w:rPr>
        <w:t xml:space="preserve">  Details of the outing trail </w:t>
      </w:r>
      <w:r w:rsidR="002B2160" w:rsidRPr="00822AE0">
        <w:rPr>
          <w:rFonts w:ascii="Garamond" w:hAnsi="Garamond"/>
          <w:szCs w:val="24"/>
          <w:lang w:eastAsia="zh-CN"/>
        </w:rPr>
        <w:t>hike</w:t>
      </w:r>
      <w:r w:rsidR="005152FC" w:rsidRPr="00822AE0">
        <w:rPr>
          <w:rFonts w:ascii="Garamond" w:hAnsi="Garamond"/>
          <w:szCs w:val="24"/>
          <w:lang w:eastAsia="zh-CN"/>
        </w:rPr>
        <w:t xml:space="preserve"> are as follows.</w:t>
      </w:r>
      <w:bookmarkEnd w:id="0"/>
    </w:p>
    <w:tbl>
      <w:tblPr>
        <w:tblW w:w="9356" w:type="dxa"/>
        <w:tblInd w:w="108" w:type="dxa"/>
        <w:tblLayout w:type="fixed"/>
        <w:tblLook w:val="01E0" w:firstRow="1" w:lastRow="1" w:firstColumn="1" w:lastColumn="1" w:noHBand="0" w:noVBand="0"/>
      </w:tblPr>
      <w:tblGrid>
        <w:gridCol w:w="2410"/>
        <w:gridCol w:w="6946"/>
      </w:tblGrid>
      <w:tr w:rsidR="00196808" w:rsidRPr="00822AE0" w:rsidTr="0018293B">
        <w:trPr>
          <w:trHeight w:val="378"/>
        </w:trPr>
        <w:tc>
          <w:tcPr>
            <w:tcW w:w="2410" w:type="dxa"/>
          </w:tcPr>
          <w:p w:rsidR="00196808" w:rsidRPr="00822AE0" w:rsidRDefault="00196808" w:rsidP="00196808">
            <w:pPr>
              <w:jc w:val="both"/>
              <w:rPr>
                <w:rFonts w:ascii="Garamond" w:hAnsi="Garamond"/>
                <w:b/>
                <w:szCs w:val="24"/>
              </w:rPr>
            </w:pPr>
          </w:p>
          <w:p w:rsidR="00196808" w:rsidRPr="00822AE0" w:rsidRDefault="00196808" w:rsidP="00AB7278">
            <w:pPr>
              <w:ind w:firstLine="612"/>
              <w:jc w:val="both"/>
              <w:rPr>
                <w:rFonts w:ascii="Garamond" w:hAnsi="Garamond"/>
                <w:b/>
                <w:szCs w:val="24"/>
              </w:rPr>
            </w:pPr>
            <w:r w:rsidRPr="00822AE0">
              <w:rPr>
                <w:rFonts w:ascii="Garamond" w:hAnsi="Garamond"/>
                <w:b/>
                <w:szCs w:val="24"/>
              </w:rPr>
              <w:t>Date:</w:t>
            </w:r>
          </w:p>
        </w:tc>
        <w:tc>
          <w:tcPr>
            <w:tcW w:w="6946" w:type="dxa"/>
          </w:tcPr>
          <w:p w:rsidR="00196808" w:rsidRPr="00822AE0" w:rsidRDefault="00196808" w:rsidP="00AB7278">
            <w:pPr>
              <w:jc w:val="both"/>
              <w:rPr>
                <w:rFonts w:ascii="Garamond" w:hAnsi="Garamond"/>
                <w:szCs w:val="24"/>
              </w:rPr>
            </w:pPr>
          </w:p>
          <w:p w:rsidR="00196808" w:rsidRPr="00822AE0" w:rsidRDefault="00196808" w:rsidP="00AB7278">
            <w:pPr>
              <w:jc w:val="both"/>
              <w:rPr>
                <w:rFonts w:ascii="Garamond" w:hAnsi="Garamond"/>
                <w:sz w:val="22"/>
                <w:szCs w:val="24"/>
              </w:rPr>
            </w:pPr>
            <w:r w:rsidRPr="00822AE0">
              <w:rPr>
                <w:rFonts w:ascii="Garamond" w:hAnsi="Garamond"/>
                <w:szCs w:val="24"/>
              </w:rPr>
              <w:t>S</w:t>
            </w:r>
            <w:r w:rsidRPr="00822AE0">
              <w:rPr>
                <w:rFonts w:ascii="Garamond" w:hAnsi="Garamond"/>
                <w:szCs w:val="24"/>
                <w:lang w:eastAsia="zh-HK"/>
              </w:rPr>
              <w:t>aturday</w:t>
            </w:r>
            <w:r w:rsidRPr="00822AE0">
              <w:rPr>
                <w:rFonts w:ascii="Garamond" w:hAnsi="Garamond"/>
                <w:szCs w:val="24"/>
              </w:rPr>
              <w:t>, 4</w:t>
            </w:r>
            <w:r w:rsidRPr="00822AE0">
              <w:rPr>
                <w:rFonts w:ascii="Garamond" w:hAnsi="Garamond"/>
                <w:szCs w:val="24"/>
                <w:vertAlign w:val="superscript"/>
              </w:rPr>
              <w:t xml:space="preserve"> </w:t>
            </w:r>
            <w:r w:rsidRPr="00822AE0">
              <w:rPr>
                <w:rFonts w:ascii="Garamond" w:hAnsi="Garamond"/>
                <w:szCs w:val="24"/>
              </w:rPr>
              <w:t>November 2023</w:t>
            </w:r>
          </w:p>
        </w:tc>
      </w:tr>
      <w:tr w:rsidR="00196808" w:rsidRPr="00822AE0" w:rsidTr="0018293B">
        <w:trPr>
          <w:trHeight w:val="336"/>
        </w:trPr>
        <w:tc>
          <w:tcPr>
            <w:tcW w:w="2410" w:type="dxa"/>
          </w:tcPr>
          <w:p w:rsidR="00196808" w:rsidRPr="00822AE0" w:rsidRDefault="00196808" w:rsidP="00AB7278">
            <w:pPr>
              <w:ind w:left="612"/>
              <w:jc w:val="both"/>
              <w:rPr>
                <w:rFonts w:ascii="Garamond" w:hAnsi="Garamond"/>
                <w:b/>
                <w:sz w:val="22"/>
                <w:szCs w:val="24"/>
              </w:rPr>
            </w:pPr>
            <w:r w:rsidRPr="00822AE0">
              <w:rPr>
                <w:rFonts w:ascii="Garamond" w:hAnsi="Garamond"/>
                <w:b/>
                <w:szCs w:val="24"/>
              </w:rPr>
              <w:t>Meeting place:</w:t>
            </w:r>
          </w:p>
        </w:tc>
        <w:tc>
          <w:tcPr>
            <w:tcW w:w="6946" w:type="dxa"/>
          </w:tcPr>
          <w:p w:rsidR="00196808" w:rsidRPr="0018293B" w:rsidRDefault="00196808" w:rsidP="0018293B">
            <w:pPr>
              <w:widowControl/>
              <w:spacing w:line="360" w:lineRule="auto"/>
              <w:jc w:val="both"/>
              <w:rPr>
                <w:rFonts w:ascii="Garamond" w:hAnsi="Garamond"/>
                <w:szCs w:val="24"/>
              </w:rPr>
            </w:pPr>
            <w:r w:rsidRPr="00822AE0">
              <w:rPr>
                <w:rFonts w:ascii="Garamond" w:hAnsi="Garamond"/>
                <w:szCs w:val="24"/>
                <w:lang w:eastAsia="zh-HK"/>
              </w:rPr>
              <w:t xml:space="preserve">Exit C, </w:t>
            </w:r>
            <w:r w:rsidRPr="00822AE0">
              <w:rPr>
                <w:rFonts w:ascii="Garamond" w:hAnsi="Garamond"/>
                <w:szCs w:val="24"/>
              </w:rPr>
              <w:t>Quarry Bay MTR Station at Exit C</w:t>
            </w:r>
            <w:r w:rsidR="0018293B">
              <w:rPr>
                <w:rFonts w:ascii="Garamond" w:hAnsi="Garamond"/>
                <w:szCs w:val="24"/>
              </w:rPr>
              <w:t>,</w:t>
            </w:r>
            <w:r w:rsidRPr="00822AE0">
              <w:rPr>
                <w:rFonts w:ascii="Garamond" w:hAnsi="Garamond"/>
                <w:szCs w:val="24"/>
              </w:rPr>
              <w:t xml:space="preserve"> near 7-11 convenience store</w:t>
            </w:r>
          </w:p>
        </w:tc>
      </w:tr>
      <w:tr w:rsidR="00196808" w:rsidRPr="00822AE0" w:rsidTr="0018293B">
        <w:trPr>
          <w:trHeight w:val="357"/>
        </w:trPr>
        <w:tc>
          <w:tcPr>
            <w:tcW w:w="2410" w:type="dxa"/>
          </w:tcPr>
          <w:p w:rsidR="00196808" w:rsidRPr="00822AE0" w:rsidRDefault="00196808" w:rsidP="00AB7278">
            <w:pPr>
              <w:ind w:left="612"/>
              <w:jc w:val="both"/>
              <w:rPr>
                <w:rFonts w:ascii="Garamond" w:hAnsi="Garamond"/>
                <w:b/>
                <w:sz w:val="22"/>
                <w:szCs w:val="24"/>
              </w:rPr>
            </w:pPr>
            <w:r w:rsidRPr="00822AE0">
              <w:rPr>
                <w:rFonts w:ascii="Garamond" w:hAnsi="Garamond"/>
                <w:b/>
                <w:szCs w:val="24"/>
              </w:rPr>
              <w:t>Meeting time:</w:t>
            </w:r>
          </w:p>
        </w:tc>
        <w:tc>
          <w:tcPr>
            <w:tcW w:w="6946" w:type="dxa"/>
          </w:tcPr>
          <w:p w:rsidR="00196808" w:rsidRPr="0018293B" w:rsidRDefault="00196808" w:rsidP="00AB7278">
            <w:pPr>
              <w:jc w:val="both"/>
              <w:rPr>
                <w:rFonts w:ascii="Garamond" w:hAnsi="Garamond"/>
                <w:szCs w:val="24"/>
                <w:lang w:eastAsia="zh-CN"/>
              </w:rPr>
            </w:pPr>
            <w:r w:rsidRPr="00822AE0">
              <w:rPr>
                <w:rFonts w:ascii="Garamond" w:hAnsi="Garamond"/>
                <w:szCs w:val="24"/>
                <w:lang w:eastAsia="zh-CN"/>
              </w:rPr>
              <w:t xml:space="preserve"> 9:00 am</w:t>
            </w:r>
          </w:p>
        </w:tc>
      </w:tr>
      <w:tr w:rsidR="00196808" w:rsidRPr="00822AE0" w:rsidTr="0018293B">
        <w:trPr>
          <w:trHeight w:val="567"/>
        </w:trPr>
        <w:tc>
          <w:tcPr>
            <w:tcW w:w="2410" w:type="dxa"/>
          </w:tcPr>
          <w:p w:rsidR="00196808" w:rsidRPr="00822AE0" w:rsidRDefault="00196808" w:rsidP="00AB7278">
            <w:pPr>
              <w:ind w:left="612"/>
              <w:jc w:val="both"/>
              <w:rPr>
                <w:rFonts w:ascii="Garamond" w:hAnsi="Garamond"/>
                <w:b/>
                <w:szCs w:val="24"/>
              </w:rPr>
            </w:pPr>
            <w:r w:rsidRPr="00822AE0">
              <w:rPr>
                <w:rFonts w:ascii="Garamond" w:hAnsi="Garamond"/>
                <w:b/>
                <w:szCs w:val="24"/>
              </w:rPr>
              <w:t>Route (proposed):</w:t>
            </w:r>
          </w:p>
        </w:tc>
        <w:tc>
          <w:tcPr>
            <w:tcW w:w="6946" w:type="dxa"/>
          </w:tcPr>
          <w:p w:rsidR="00196808" w:rsidRPr="00822AE0" w:rsidRDefault="00196808" w:rsidP="00AB7278">
            <w:pPr>
              <w:jc w:val="both"/>
              <w:rPr>
                <w:rFonts w:ascii="Garamond" w:eastAsia="MingLiU" w:hAnsi="Garamond"/>
                <w:szCs w:val="24"/>
                <w:shd w:val="clear" w:color="auto" w:fill="FFFFFF"/>
                <w:lang w:eastAsia="zh-HK"/>
              </w:rPr>
            </w:pPr>
            <w:r w:rsidRPr="00822AE0">
              <w:rPr>
                <w:rFonts w:ascii="Garamond" w:hAnsi="Garamond"/>
                <w:szCs w:val="24"/>
              </w:rPr>
              <w:t xml:space="preserve">Quarry Bay MTR Station </w:t>
            </w:r>
            <w:r w:rsidRPr="00822AE0">
              <w:rPr>
                <w:rFonts w:ascii="Garamond" w:hAnsi="Garamond"/>
                <w:szCs w:val="24"/>
                <w:lang w:eastAsia="zh-CN"/>
              </w:rPr>
              <w:sym w:font="Wingdings" w:char="F0E0"/>
            </w:r>
            <w:r w:rsidRPr="00822AE0">
              <w:rPr>
                <w:rFonts w:ascii="Garamond" w:hAnsi="Garamond"/>
                <w:szCs w:val="24"/>
                <w:lang w:eastAsia="zh-CN"/>
              </w:rPr>
              <w:t xml:space="preserve">  </w:t>
            </w:r>
            <w:r w:rsidRPr="00822AE0">
              <w:rPr>
                <w:rFonts w:ascii="Garamond" w:hAnsi="Garamond"/>
                <w:szCs w:val="24"/>
                <w:shd w:val="clear" w:color="auto" w:fill="FFFFFF"/>
              </w:rPr>
              <w:t>Sir Cecil's Ride</w:t>
            </w:r>
            <w:r w:rsidRPr="00822AE0">
              <w:rPr>
                <w:rFonts w:ascii="Garamond" w:hAnsi="Garamond"/>
                <w:szCs w:val="24"/>
              </w:rPr>
              <w:t xml:space="preserve"> </w:t>
            </w:r>
            <w:r w:rsidRPr="00822AE0">
              <w:rPr>
                <w:rFonts w:ascii="Garamond" w:hAnsi="Garamond"/>
                <w:i/>
                <w:szCs w:val="24"/>
              </w:rPr>
              <w:t>(</w:t>
            </w:r>
            <w:r w:rsidRPr="00822AE0">
              <w:rPr>
                <w:rStyle w:val="Emphasis"/>
                <w:rFonts w:ascii="Garamond" w:hAnsi="Garamond"/>
                <w:i w:val="0"/>
                <w:color w:val="000000" w:themeColor="text1"/>
                <w:szCs w:val="24"/>
                <w:shd w:val="clear" w:color="auto" w:fill="FFFFFF"/>
              </w:rPr>
              <w:t>金督馳馬徑</w:t>
            </w:r>
            <w:r w:rsidRPr="00822AE0">
              <w:rPr>
                <w:rStyle w:val="Emphasis"/>
                <w:rFonts w:ascii="Garamond" w:hAnsi="Garamond"/>
                <w:i w:val="0"/>
                <w:color w:val="000000" w:themeColor="text1"/>
                <w:szCs w:val="24"/>
                <w:shd w:val="clear" w:color="auto" w:fill="FFFFFF"/>
              </w:rPr>
              <w:t>)</w:t>
            </w:r>
            <w:r w:rsidRPr="00822AE0">
              <w:rPr>
                <w:rStyle w:val="Emphasis"/>
                <w:rFonts w:ascii="Garamond" w:hAnsi="Garamond"/>
                <w:color w:val="000000" w:themeColor="text1"/>
                <w:szCs w:val="24"/>
                <w:shd w:val="clear" w:color="auto" w:fill="FFFFFF"/>
              </w:rPr>
              <w:t xml:space="preserve"> </w:t>
            </w:r>
            <w:r w:rsidRPr="00822AE0">
              <w:rPr>
                <w:rFonts w:ascii="Garamond" w:hAnsi="Garamond"/>
                <w:szCs w:val="24"/>
              </w:rPr>
              <w:t xml:space="preserve"> </w:t>
            </w:r>
            <w:r w:rsidRPr="00822AE0">
              <w:rPr>
                <w:rFonts w:ascii="Garamond" w:hAnsi="Garamond"/>
                <w:szCs w:val="24"/>
                <w:lang w:eastAsia="zh-CN"/>
              </w:rPr>
              <w:sym w:font="Wingdings" w:char="F0E0"/>
            </w:r>
            <w:r w:rsidR="00822AE0" w:rsidRPr="00822AE0">
              <w:rPr>
                <w:rFonts w:ascii="Garamond" w:hAnsi="Garamond"/>
                <w:szCs w:val="24"/>
                <w:lang w:eastAsia="zh-CN"/>
              </w:rPr>
              <w:t xml:space="preserve"> Braemar Hill</w:t>
            </w:r>
            <w:r w:rsidRPr="00822AE0">
              <w:rPr>
                <w:rStyle w:val="Emphasis"/>
                <w:rFonts w:ascii="Garamond" w:hAnsi="Garamond"/>
                <w:color w:val="000000" w:themeColor="text1"/>
                <w:szCs w:val="24"/>
                <w:shd w:val="clear" w:color="auto" w:fill="FFFFFF"/>
              </w:rPr>
              <w:t xml:space="preserve"> </w:t>
            </w:r>
            <w:r w:rsidRPr="00822AE0">
              <w:rPr>
                <w:rStyle w:val="Emphasis"/>
                <w:rFonts w:ascii="Garamond" w:hAnsi="Garamond"/>
                <w:i w:val="0"/>
                <w:color w:val="000000" w:themeColor="text1"/>
                <w:szCs w:val="24"/>
                <w:shd w:val="clear" w:color="auto" w:fill="FFFFFF"/>
              </w:rPr>
              <w:t>(</w:t>
            </w:r>
            <w:r w:rsidRPr="00822AE0">
              <w:rPr>
                <w:rStyle w:val="Emphasis"/>
                <w:rFonts w:ascii="Garamond" w:hAnsi="Garamond"/>
                <w:i w:val="0"/>
                <w:color w:val="000000" w:themeColor="text1"/>
                <w:szCs w:val="24"/>
                <w:shd w:val="clear" w:color="auto" w:fill="FFFFFF"/>
              </w:rPr>
              <w:t>寶馬山</w:t>
            </w:r>
            <w:r w:rsidRPr="00822AE0">
              <w:rPr>
                <w:rStyle w:val="Emphasis"/>
                <w:rFonts w:ascii="Garamond" w:hAnsi="Garamond"/>
                <w:i w:val="0"/>
                <w:color w:val="000000" w:themeColor="text1"/>
                <w:szCs w:val="24"/>
                <w:shd w:val="clear" w:color="auto" w:fill="FFFFFF"/>
              </w:rPr>
              <w:t>)</w:t>
            </w:r>
            <w:r w:rsidRPr="00822AE0">
              <w:rPr>
                <w:rFonts w:ascii="Garamond" w:hAnsi="Garamond"/>
                <w:szCs w:val="24"/>
                <w:lang w:eastAsia="zh-HK"/>
              </w:rPr>
              <w:t xml:space="preserve"> </w:t>
            </w:r>
            <w:r w:rsidRPr="00822AE0">
              <w:rPr>
                <w:rFonts w:ascii="Garamond" w:hAnsi="Garamond"/>
                <w:szCs w:val="24"/>
                <w:lang w:eastAsia="zh-CN"/>
              </w:rPr>
              <w:sym w:font="Wingdings" w:char="F0E0"/>
            </w:r>
            <w:r w:rsidRPr="00822AE0">
              <w:rPr>
                <w:rFonts w:ascii="Garamond" w:hAnsi="Garamond"/>
                <w:szCs w:val="24"/>
                <w:lang w:eastAsia="zh-HK"/>
              </w:rPr>
              <w:t xml:space="preserve"> </w:t>
            </w:r>
            <w:r w:rsidR="00822AE0" w:rsidRPr="00822AE0">
              <w:rPr>
                <w:rFonts w:ascii="Garamond" w:hAnsi="Garamond"/>
                <w:szCs w:val="24"/>
                <w:lang w:eastAsia="zh-HK"/>
              </w:rPr>
              <w:t xml:space="preserve">Siu Ma Shan </w:t>
            </w:r>
            <w:r w:rsidRPr="00822AE0">
              <w:rPr>
                <w:rStyle w:val="Emphasis"/>
                <w:rFonts w:ascii="Garamond" w:hAnsi="Garamond"/>
                <w:i w:val="0"/>
                <w:color w:val="000000" w:themeColor="text1"/>
                <w:szCs w:val="24"/>
                <w:shd w:val="clear" w:color="auto" w:fill="FFFFFF"/>
              </w:rPr>
              <w:t>(</w:t>
            </w:r>
            <w:r w:rsidRPr="00822AE0">
              <w:rPr>
                <w:rStyle w:val="Emphasis"/>
                <w:rFonts w:ascii="Garamond" w:hAnsi="Garamond"/>
                <w:i w:val="0"/>
                <w:color w:val="000000" w:themeColor="text1"/>
                <w:szCs w:val="24"/>
                <w:shd w:val="clear" w:color="auto" w:fill="FFFFFF"/>
              </w:rPr>
              <w:t>小馬山</w:t>
            </w:r>
            <w:r w:rsidRPr="00822AE0">
              <w:rPr>
                <w:rStyle w:val="Emphasis"/>
                <w:rFonts w:ascii="Garamond" w:hAnsi="Garamond"/>
                <w:i w:val="0"/>
                <w:color w:val="000000" w:themeColor="text1"/>
                <w:szCs w:val="24"/>
                <w:shd w:val="clear" w:color="auto" w:fill="FFFFFF"/>
              </w:rPr>
              <w:t>)</w:t>
            </w:r>
            <w:r w:rsidRPr="00822AE0">
              <w:rPr>
                <w:rFonts w:ascii="Garamond" w:hAnsi="Garamond"/>
                <w:szCs w:val="24"/>
                <w:lang w:eastAsia="zh-CN"/>
              </w:rPr>
              <w:t xml:space="preserve"> </w:t>
            </w:r>
            <w:r w:rsidRPr="00822AE0">
              <w:rPr>
                <w:rFonts w:ascii="Garamond" w:hAnsi="Garamond"/>
                <w:szCs w:val="24"/>
                <w:lang w:eastAsia="zh-CN"/>
              </w:rPr>
              <w:sym w:font="Wingdings" w:char="F0E0"/>
            </w:r>
            <w:r w:rsidR="00822AE0" w:rsidRPr="00822AE0">
              <w:rPr>
                <w:rFonts w:ascii="Garamond" w:hAnsi="Garamond"/>
                <w:szCs w:val="24"/>
                <w:lang w:eastAsia="zh-CN"/>
              </w:rPr>
              <w:t xml:space="preserve"> Jardine’s Lookout</w:t>
            </w:r>
            <w:r w:rsidRPr="00822AE0">
              <w:rPr>
                <w:rStyle w:val="Emphasis"/>
                <w:rFonts w:ascii="Garamond" w:hAnsi="Garamond"/>
                <w:color w:val="000000" w:themeColor="text1"/>
                <w:szCs w:val="24"/>
                <w:shd w:val="clear" w:color="auto" w:fill="FFFFFF"/>
              </w:rPr>
              <w:t xml:space="preserve"> </w:t>
            </w:r>
            <w:r w:rsidRPr="00822AE0">
              <w:rPr>
                <w:rStyle w:val="Emphasis"/>
                <w:rFonts w:ascii="Garamond" w:hAnsi="Garamond"/>
                <w:i w:val="0"/>
                <w:color w:val="000000" w:themeColor="text1"/>
                <w:szCs w:val="24"/>
                <w:shd w:val="clear" w:color="auto" w:fill="FFFFFF"/>
              </w:rPr>
              <w:t>(</w:t>
            </w:r>
            <w:r w:rsidRPr="00822AE0">
              <w:rPr>
                <w:rStyle w:val="Emphasis"/>
                <w:rFonts w:ascii="Garamond" w:hAnsi="Garamond"/>
                <w:i w:val="0"/>
                <w:color w:val="000000" w:themeColor="text1"/>
                <w:szCs w:val="24"/>
                <w:shd w:val="clear" w:color="auto" w:fill="FFFFFF"/>
              </w:rPr>
              <w:t>渣甸山</w:t>
            </w:r>
            <w:r w:rsidRPr="00822AE0">
              <w:rPr>
                <w:rStyle w:val="Emphasis"/>
                <w:rFonts w:ascii="Garamond" w:hAnsi="Garamond"/>
                <w:i w:val="0"/>
                <w:color w:val="000000" w:themeColor="text1"/>
                <w:szCs w:val="24"/>
                <w:shd w:val="clear" w:color="auto" w:fill="FFFFFF"/>
              </w:rPr>
              <w:t>)</w:t>
            </w:r>
            <w:r w:rsidRPr="00822AE0">
              <w:rPr>
                <w:rFonts w:ascii="Garamond" w:hAnsi="Garamond"/>
                <w:szCs w:val="24"/>
                <w:lang w:eastAsia="zh-CN"/>
              </w:rPr>
              <w:t xml:space="preserve"> </w:t>
            </w:r>
            <w:r w:rsidRPr="00822AE0">
              <w:rPr>
                <w:rFonts w:ascii="Garamond" w:hAnsi="Garamond"/>
                <w:szCs w:val="24"/>
                <w:lang w:eastAsia="zh-CN"/>
              </w:rPr>
              <w:sym w:font="Wingdings" w:char="F0E0"/>
            </w:r>
            <w:r w:rsidR="00822AE0" w:rsidRPr="00822AE0">
              <w:rPr>
                <w:rFonts w:ascii="Garamond" w:hAnsi="Garamond"/>
                <w:szCs w:val="24"/>
                <w:lang w:eastAsia="zh-CN"/>
              </w:rPr>
              <w:t xml:space="preserve"> Hong Kong Trail</w:t>
            </w:r>
            <w:r w:rsidRPr="00822AE0">
              <w:rPr>
                <w:rStyle w:val="Emphasis"/>
                <w:rFonts w:ascii="Garamond" w:hAnsi="Garamond"/>
                <w:color w:val="000000" w:themeColor="text1"/>
                <w:szCs w:val="24"/>
                <w:shd w:val="clear" w:color="auto" w:fill="FFFFFF"/>
              </w:rPr>
              <w:t xml:space="preserve"> (</w:t>
            </w:r>
            <w:r w:rsidRPr="00822AE0">
              <w:rPr>
                <w:rFonts w:ascii="Garamond" w:hAnsi="Garamond"/>
                <w:color w:val="202122"/>
                <w:szCs w:val="24"/>
                <w:shd w:val="clear" w:color="auto" w:fill="FFFFFF"/>
              </w:rPr>
              <w:t>港島徑</w:t>
            </w:r>
            <w:r w:rsidRPr="00822AE0">
              <w:rPr>
                <w:rFonts w:ascii="Garamond" w:eastAsia="DengXian" w:hAnsi="Garamond"/>
                <w:color w:val="202122"/>
                <w:szCs w:val="24"/>
                <w:shd w:val="clear" w:color="auto" w:fill="FFFFFF"/>
              </w:rPr>
              <w:t>)</w:t>
            </w:r>
            <w:r w:rsidRPr="00822AE0">
              <w:rPr>
                <w:rFonts w:ascii="Garamond" w:hAnsi="Garamond"/>
                <w:szCs w:val="24"/>
                <w:lang w:eastAsia="zh-HK"/>
              </w:rPr>
              <w:t xml:space="preserve"> </w:t>
            </w:r>
            <w:r w:rsidRPr="00822AE0">
              <w:rPr>
                <w:rFonts w:ascii="Garamond" w:hAnsi="Garamond"/>
                <w:szCs w:val="24"/>
                <w:lang w:eastAsia="zh-CN"/>
              </w:rPr>
              <w:sym w:font="Wingdings" w:char="F0E0"/>
            </w:r>
            <w:r w:rsidRPr="00822AE0">
              <w:rPr>
                <w:rFonts w:ascii="Garamond" w:hAnsi="Garamond"/>
                <w:color w:val="202122"/>
                <w:szCs w:val="24"/>
                <w:shd w:val="clear" w:color="auto" w:fill="FFFFFF"/>
              </w:rPr>
              <w:t xml:space="preserve"> Hong Kong Parkview (</w:t>
            </w:r>
            <w:r w:rsidRPr="00822AE0">
              <w:rPr>
                <w:rFonts w:ascii="Garamond" w:hAnsi="Garamond"/>
                <w:color w:val="202122"/>
                <w:szCs w:val="24"/>
                <w:shd w:val="clear" w:color="auto" w:fill="FFFFFF"/>
              </w:rPr>
              <w:t>陽明山莊</w:t>
            </w:r>
            <w:r w:rsidRPr="00822AE0">
              <w:rPr>
                <w:rFonts w:ascii="Garamond" w:hAnsi="Garamond"/>
                <w:color w:val="202122"/>
                <w:szCs w:val="24"/>
                <w:shd w:val="clear" w:color="auto" w:fill="FFFFFF"/>
              </w:rPr>
              <w:t>)</w:t>
            </w:r>
          </w:p>
        </w:tc>
      </w:tr>
      <w:tr w:rsidR="00196808" w:rsidRPr="00822AE0" w:rsidTr="0018293B">
        <w:trPr>
          <w:trHeight w:val="567"/>
        </w:trPr>
        <w:tc>
          <w:tcPr>
            <w:tcW w:w="2410" w:type="dxa"/>
          </w:tcPr>
          <w:p w:rsidR="00196808" w:rsidRPr="00822AE0" w:rsidRDefault="00196808" w:rsidP="00AB7278">
            <w:pPr>
              <w:ind w:leftChars="250" w:left="600"/>
              <w:jc w:val="both"/>
              <w:rPr>
                <w:rFonts w:ascii="Garamond" w:hAnsi="Garamond"/>
                <w:b/>
                <w:bCs/>
                <w:szCs w:val="24"/>
                <w:lang w:eastAsia="zh-HK"/>
              </w:rPr>
            </w:pPr>
            <w:r w:rsidRPr="00822AE0">
              <w:rPr>
                <w:rFonts w:ascii="Garamond" w:hAnsi="Garamond"/>
                <w:b/>
                <w:bCs/>
                <w:szCs w:val="24"/>
              </w:rPr>
              <w:t>Estimated</w:t>
            </w:r>
          </w:p>
          <w:p w:rsidR="00196808" w:rsidRPr="00822AE0" w:rsidRDefault="00196808" w:rsidP="00AB7278">
            <w:pPr>
              <w:ind w:left="612"/>
              <w:jc w:val="both"/>
              <w:rPr>
                <w:rFonts w:ascii="Garamond" w:hAnsi="Garamond"/>
                <w:b/>
                <w:szCs w:val="24"/>
              </w:rPr>
            </w:pPr>
            <w:r w:rsidRPr="00822AE0">
              <w:rPr>
                <w:rFonts w:ascii="Garamond" w:hAnsi="Garamond"/>
                <w:b/>
                <w:bCs/>
                <w:szCs w:val="24"/>
              </w:rPr>
              <w:t>distance:</w:t>
            </w:r>
          </w:p>
        </w:tc>
        <w:tc>
          <w:tcPr>
            <w:tcW w:w="6946" w:type="dxa"/>
          </w:tcPr>
          <w:p w:rsidR="00196808" w:rsidRPr="00822AE0" w:rsidRDefault="00196808" w:rsidP="00AB7278">
            <w:pPr>
              <w:jc w:val="both"/>
              <w:rPr>
                <w:rFonts w:ascii="Garamond" w:hAnsi="Garamond"/>
                <w:bCs/>
                <w:szCs w:val="24"/>
                <w:lang w:eastAsia="zh-HK"/>
              </w:rPr>
            </w:pPr>
            <w:r w:rsidRPr="00822AE0">
              <w:rPr>
                <w:rFonts w:ascii="Garamond" w:hAnsi="Garamond"/>
                <w:bCs/>
                <w:szCs w:val="24"/>
                <w:lang w:eastAsia="zh-HK"/>
              </w:rPr>
              <w:t>10km</w:t>
            </w:r>
          </w:p>
        </w:tc>
      </w:tr>
      <w:tr w:rsidR="00196808" w:rsidRPr="00822AE0" w:rsidTr="0018293B">
        <w:trPr>
          <w:trHeight w:val="567"/>
        </w:trPr>
        <w:tc>
          <w:tcPr>
            <w:tcW w:w="2410" w:type="dxa"/>
          </w:tcPr>
          <w:p w:rsidR="00196808" w:rsidRPr="00822AE0" w:rsidRDefault="00196808" w:rsidP="00AB7278">
            <w:pPr>
              <w:ind w:leftChars="250" w:left="600"/>
              <w:jc w:val="both"/>
              <w:rPr>
                <w:rFonts w:ascii="Garamond" w:hAnsi="Garamond"/>
                <w:b/>
                <w:bCs/>
                <w:szCs w:val="24"/>
                <w:lang w:eastAsia="zh-HK"/>
              </w:rPr>
            </w:pPr>
            <w:r w:rsidRPr="00822AE0">
              <w:rPr>
                <w:rFonts w:ascii="Garamond" w:hAnsi="Garamond"/>
                <w:b/>
                <w:bCs/>
                <w:szCs w:val="24"/>
                <w:lang w:eastAsia="zh-HK"/>
              </w:rPr>
              <w:t xml:space="preserve">Completion </w:t>
            </w:r>
          </w:p>
          <w:p w:rsidR="00196808" w:rsidRPr="00822AE0" w:rsidRDefault="00196808" w:rsidP="00AB7278">
            <w:pPr>
              <w:ind w:leftChars="250" w:left="600"/>
              <w:jc w:val="both"/>
              <w:rPr>
                <w:rFonts w:ascii="Garamond" w:hAnsi="Garamond"/>
                <w:b/>
                <w:bCs/>
                <w:szCs w:val="24"/>
              </w:rPr>
            </w:pPr>
            <w:r w:rsidRPr="00822AE0">
              <w:rPr>
                <w:rFonts w:ascii="Garamond" w:hAnsi="Garamond"/>
                <w:b/>
                <w:bCs/>
                <w:szCs w:val="24"/>
                <w:lang w:eastAsia="zh-HK"/>
              </w:rPr>
              <w:t xml:space="preserve">Time:      </w:t>
            </w:r>
          </w:p>
        </w:tc>
        <w:tc>
          <w:tcPr>
            <w:tcW w:w="6946" w:type="dxa"/>
          </w:tcPr>
          <w:p w:rsidR="00196808" w:rsidRPr="00822AE0" w:rsidRDefault="00196808" w:rsidP="00AB7278">
            <w:pPr>
              <w:jc w:val="both"/>
              <w:rPr>
                <w:rFonts w:ascii="Garamond" w:hAnsi="Garamond"/>
                <w:bCs/>
                <w:szCs w:val="24"/>
                <w:lang w:eastAsia="zh-HK"/>
              </w:rPr>
            </w:pPr>
            <w:r w:rsidRPr="00822AE0">
              <w:rPr>
                <w:rFonts w:ascii="Garamond" w:hAnsi="Garamond"/>
                <w:bCs/>
                <w:szCs w:val="24"/>
                <w:lang w:eastAsia="zh-HK"/>
              </w:rPr>
              <w:t>3:00 pm</w:t>
            </w:r>
          </w:p>
        </w:tc>
      </w:tr>
      <w:tr w:rsidR="00196808" w:rsidRPr="00822AE0" w:rsidTr="0018293B">
        <w:trPr>
          <w:trHeight w:val="567"/>
        </w:trPr>
        <w:tc>
          <w:tcPr>
            <w:tcW w:w="2410" w:type="dxa"/>
          </w:tcPr>
          <w:p w:rsidR="00196808" w:rsidRPr="00822AE0" w:rsidRDefault="00196808" w:rsidP="00AB7278">
            <w:pPr>
              <w:ind w:leftChars="250" w:left="600"/>
              <w:jc w:val="both"/>
              <w:rPr>
                <w:rFonts w:ascii="Garamond" w:hAnsi="Garamond"/>
                <w:b/>
                <w:bCs/>
                <w:szCs w:val="24"/>
                <w:lang w:eastAsia="zh-HK"/>
              </w:rPr>
            </w:pPr>
            <w:r w:rsidRPr="00822AE0">
              <w:rPr>
                <w:rFonts w:ascii="Garamond" w:hAnsi="Garamond"/>
                <w:b/>
                <w:bCs/>
                <w:szCs w:val="24"/>
              </w:rPr>
              <w:t>Difficulty:</w:t>
            </w:r>
          </w:p>
        </w:tc>
        <w:tc>
          <w:tcPr>
            <w:tcW w:w="6946" w:type="dxa"/>
          </w:tcPr>
          <w:p w:rsidR="00196808" w:rsidRPr="00822AE0" w:rsidRDefault="00196808" w:rsidP="00AB7278">
            <w:pPr>
              <w:jc w:val="both"/>
              <w:rPr>
                <w:rFonts w:ascii="Garamond" w:hAnsi="Garamond"/>
                <w:bCs/>
                <w:szCs w:val="24"/>
                <w:lang w:eastAsia="zh-HK"/>
              </w:rPr>
            </w:pPr>
            <w:r w:rsidRPr="00822AE0">
              <w:rPr>
                <w:rFonts w:ascii="Garamond" w:hAnsi="Garamond"/>
                <w:szCs w:val="24"/>
                <w:lang w:eastAsia="zh-HK"/>
              </w:rPr>
              <w:t>3</w:t>
            </w:r>
            <w:r w:rsidRPr="00822AE0">
              <w:rPr>
                <w:rFonts w:ascii="Garamond" w:hAnsi="Garamond"/>
                <w:szCs w:val="24"/>
                <w:lang w:eastAsia="zh-CN"/>
              </w:rPr>
              <w:t xml:space="preserve"> stars (out of 5)</w:t>
            </w:r>
          </w:p>
        </w:tc>
      </w:tr>
      <w:tr w:rsidR="00196808" w:rsidRPr="00822AE0" w:rsidTr="00196808">
        <w:trPr>
          <w:trHeight w:val="567"/>
        </w:trPr>
        <w:tc>
          <w:tcPr>
            <w:tcW w:w="9356" w:type="dxa"/>
            <w:gridSpan w:val="2"/>
          </w:tcPr>
          <w:p w:rsidR="00196808" w:rsidRPr="00822AE0" w:rsidRDefault="00196808" w:rsidP="00AB7278">
            <w:pPr>
              <w:ind w:leftChars="250" w:left="600"/>
              <w:jc w:val="both"/>
              <w:rPr>
                <w:rFonts w:ascii="Garamond" w:hAnsi="Garamond"/>
                <w:b/>
                <w:bCs/>
                <w:szCs w:val="24"/>
              </w:rPr>
            </w:pPr>
            <w:r w:rsidRPr="00822AE0">
              <w:rPr>
                <w:rFonts w:ascii="Garamond" w:hAnsi="Garamond"/>
                <w:b/>
                <w:bCs/>
                <w:szCs w:val="24"/>
              </w:rPr>
              <w:lastRenderedPageBreak/>
              <w:t xml:space="preserve">Remarks: </w:t>
            </w:r>
          </w:p>
          <w:p w:rsidR="00196808" w:rsidRPr="00822AE0" w:rsidRDefault="00196808"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color w:val="000000"/>
                <w:szCs w:val="24"/>
              </w:rPr>
            </w:pPr>
            <w:r w:rsidRPr="00822AE0">
              <w:rPr>
                <w:rFonts w:ascii="Garamond" w:hAnsi="Garamond"/>
                <w:color w:val="000000"/>
                <w:szCs w:val="24"/>
              </w:rPr>
              <w:t>Participants are required to join the Recreation and Sports Programme 2023.</w:t>
            </w:r>
          </w:p>
          <w:p w:rsidR="00196808" w:rsidRPr="00822AE0" w:rsidRDefault="00196808"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color w:val="000000"/>
                <w:szCs w:val="24"/>
              </w:rPr>
            </w:pPr>
            <w:r w:rsidRPr="00822AE0">
              <w:rPr>
                <w:rFonts w:ascii="Garamond" w:hAnsi="Garamond"/>
                <w:color w:val="000000"/>
                <w:szCs w:val="24"/>
              </w:rPr>
              <w:t>Members are responsible for their own costs and expenses (e.g. transportation, food, etc.)</w:t>
            </w:r>
          </w:p>
          <w:p w:rsidR="00196808" w:rsidRPr="00822AE0" w:rsidRDefault="00196808"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color w:val="000000"/>
                <w:szCs w:val="24"/>
              </w:rPr>
            </w:pPr>
            <w:r w:rsidRPr="00822AE0">
              <w:rPr>
                <w:rFonts w:ascii="Garamond" w:hAnsi="Garamond"/>
                <w:color w:val="000000"/>
                <w:szCs w:val="24"/>
              </w:rPr>
              <w:t xml:space="preserve">All members with some hiking or running experience are welcomed. </w:t>
            </w:r>
          </w:p>
          <w:p w:rsidR="00196808" w:rsidRPr="00822AE0" w:rsidRDefault="0018293B"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color w:val="000000"/>
                <w:szCs w:val="24"/>
              </w:rPr>
            </w:pPr>
            <w:r>
              <w:rPr>
                <w:rFonts w:ascii="Garamond" w:hAnsi="Garamond"/>
                <w:color w:val="000000"/>
                <w:szCs w:val="24"/>
              </w:rPr>
              <w:t>Please b</w:t>
            </w:r>
            <w:r w:rsidR="00196808" w:rsidRPr="00822AE0">
              <w:rPr>
                <w:rFonts w:ascii="Garamond" w:hAnsi="Garamond"/>
                <w:color w:val="000000"/>
                <w:szCs w:val="24"/>
              </w:rPr>
              <w:t>ring</w:t>
            </w:r>
            <w:r>
              <w:rPr>
                <w:rFonts w:ascii="Garamond" w:hAnsi="Garamond"/>
                <w:color w:val="000000"/>
                <w:szCs w:val="24"/>
              </w:rPr>
              <w:t xml:space="preserve"> along a</w:t>
            </w:r>
            <w:r w:rsidR="00196808" w:rsidRPr="00822AE0">
              <w:rPr>
                <w:rFonts w:ascii="Garamond" w:hAnsi="Garamond"/>
                <w:color w:val="000000"/>
                <w:szCs w:val="24"/>
              </w:rPr>
              <w:t xml:space="preserve"> hiking stick, cap, towel, glove, sun block cream and umbrella</w:t>
            </w:r>
            <w:r>
              <w:rPr>
                <w:rFonts w:ascii="Garamond" w:hAnsi="Garamond"/>
                <w:color w:val="000000"/>
                <w:szCs w:val="24"/>
              </w:rPr>
              <w:t xml:space="preserve"> with you,</w:t>
            </w:r>
            <w:r w:rsidR="00196808" w:rsidRPr="00822AE0">
              <w:rPr>
                <w:rFonts w:ascii="Garamond" w:hAnsi="Garamond"/>
                <w:color w:val="000000"/>
                <w:szCs w:val="24"/>
              </w:rPr>
              <w:t xml:space="preserve"> and </w:t>
            </w:r>
            <w:r>
              <w:rPr>
                <w:rFonts w:ascii="Garamond" w:hAnsi="Garamond"/>
                <w:color w:val="000000"/>
                <w:szCs w:val="24"/>
              </w:rPr>
              <w:t>have</w:t>
            </w:r>
            <w:r w:rsidR="00196808" w:rsidRPr="00822AE0">
              <w:rPr>
                <w:rFonts w:ascii="Garamond" w:hAnsi="Garamond"/>
                <w:color w:val="000000"/>
                <w:szCs w:val="24"/>
              </w:rPr>
              <w:t xml:space="preserve"> sandwiches, fruits, water, energy drinks for consumption during the hike (and any other items as required).  </w:t>
            </w:r>
          </w:p>
          <w:p w:rsidR="00196808" w:rsidRPr="00822AE0" w:rsidRDefault="00196808"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szCs w:val="24"/>
                <w:lang w:eastAsia="zh-HK"/>
              </w:rPr>
            </w:pPr>
            <w:r w:rsidRPr="00822AE0">
              <w:rPr>
                <w:rFonts w:ascii="Garamond" w:hAnsi="Garamond"/>
                <w:color w:val="000000"/>
                <w:szCs w:val="24"/>
              </w:rPr>
              <w:t xml:space="preserve">Please </w:t>
            </w:r>
            <w:r w:rsidR="0018293B">
              <w:rPr>
                <w:rFonts w:ascii="Garamond" w:hAnsi="Garamond"/>
                <w:color w:val="000000"/>
                <w:szCs w:val="24"/>
              </w:rPr>
              <w:t xml:space="preserve">take </w:t>
            </w:r>
            <w:r w:rsidRPr="00822AE0">
              <w:rPr>
                <w:rFonts w:ascii="Garamond" w:hAnsi="Garamond"/>
                <w:color w:val="000000"/>
                <w:szCs w:val="24"/>
              </w:rPr>
              <w:t>note</w:t>
            </w:r>
            <w:r w:rsidR="0018293B">
              <w:rPr>
                <w:rFonts w:ascii="Garamond" w:hAnsi="Garamond"/>
                <w:color w:val="000000"/>
                <w:szCs w:val="24"/>
              </w:rPr>
              <w:t xml:space="preserve"> of the bad</w:t>
            </w:r>
            <w:r w:rsidRPr="00822AE0">
              <w:rPr>
                <w:rFonts w:ascii="Garamond" w:hAnsi="Garamond"/>
                <w:color w:val="000000"/>
                <w:szCs w:val="24"/>
              </w:rPr>
              <w:t xml:space="preserve"> weather policy and monitor weather forecasts and conditions. The hike will be cancelled if typhoon No. 1 or above, Amber/Red/Black Rainstorm Signal or Thunderstorm Warning are hoisted 2 hours before meeting time. </w:t>
            </w:r>
          </w:p>
        </w:tc>
      </w:tr>
    </w:tbl>
    <w:p w:rsidR="00196808" w:rsidRPr="00822AE0" w:rsidRDefault="00196808" w:rsidP="00196808">
      <w:pPr>
        <w:widowControl/>
        <w:numPr>
          <w:ilvl w:val="0"/>
          <w:numId w:val="3"/>
        </w:numPr>
        <w:autoSpaceDE w:val="0"/>
        <w:autoSpaceDN w:val="0"/>
        <w:adjustRightInd w:val="0"/>
        <w:jc w:val="both"/>
        <w:rPr>
          <w:rFonts w:ascii="Garamond" w:hAnsi="Garamond"/>
          <w:szCs w:val="24"/>
          <w:lang w:eastAsia="zh-CN"/>
        </w:rPr>
      </w:pPr>
      <w:r w:rsidRPr="00822AE0">
        <w:rPr>
          <w:rFonts w:ascii="Garamond" w:hAnsi="Garamond"/>
          <w:iCs/>
          <w:color w:val="000000"/>
        </w:rPr>
        <w:t xml:space="preserve">For </w:t>
      </w:r>
      <w:r w:rsidRPr="00822AE0">
        <w:rPr>
          <w:rFonts w:ascii="Garamond" w:hAnsi="Garamond"/>
          <w:color w:val="000000"/>
          <w:szCs w:val="24"/>
          <w:lang w:eastAsia="zh-CN"/>
        </w:rPr>
        <w:t>those members who are interested in joining the hike (</w:t>
      </w:r>
      <w:r w:rsidRPr="00822AE0">
        <w:rPr>
          <w:rFonts w:ascii="Garamond" w:hAnsi="Garamond"/>
          <w:b/>
          <w:color w:val="000000"/>
          <w:szCs w:val="24"/>
          <w:lang w:eastAsia="zh-CN"/>
        </w:rPr>
        <w:t>Event Code</w:t>
      </w:r>
      <w:r w:rsidRPr="00822AE0">
        <w:rPr>
          <w:rFonts w:ascii="Garamond" w:hAnsi="Garamond"/>
          <w:b/>
          <w:color w:val="000000"/>
          <w:szCs w:val="24"/>
        </w:rPr>
        <w:t xml:space="preserve">: </w:t>
      </w:r>
      <w:r w:rsidRPr="00B256C4">
        <w:rPr>
          <w:rFonts w:ascii="Garamond" w:hAnsi="Garamond"/>
          <w:b/>
          <w:color w:val="000000"/>
          <w:szCs w:val="24"/>
          <w:lang w:eastAsia="zh-CN"/>
        </w:rPr>
        <w:t>MS_2023005</w:t>
      </w:r>
      <w:r w:rsidR="00B256C4" w:rsidRPr="00B256C4">
        <w:rPr>
          <w:rFonts w:ascii="Garamond" w:hAnsi="Garamond"/>
          <w:b/>
          <w:color w:val="000000"/>
          <w:szCs w:val="24"/>
          <w:lang w:eastAsia="zh-CN"/>
        </w:rPr>
        <w:t>4</w:t>
      </w:r>
      <w:r w:rsidRPr="00822AE0">
        <w:rPr>
          <w:rFonts w:ascii="Garamond" w:hAnsi="Garamond"/>
          <w:color w:val="000000"/>
          <w:szCs w:val="24"/>
        </w:rPr>
        <w:t>), please register via either way of below by</w:t>
      </w:r>
      <w:r w:rsidRPr="00822AE0">
        <w:rPr>
          <w:rFonts w:ascii="Garamond" w:hAnsi="Garamond"/>
          <w:szCs w:val="24"/>
        </w:rPr>
        <w:t xml:space="preserve"> </w:t>
      </w:r>
      <w:r w:rsidRPr="00822AE0">
        <w:rPr>
          <w:rFonts w:ascii="Garamond" w:hAnsi="Garamond"/>
          <w:b/>
          <w:szCs w:val="24"/>
        </w:rPr>
        <w:t>Friday, 27 October 2023</w:t>
      </w:r>
      <w:r w:rsidRPr="00822AE0">
        <w:rPr>
          <w:rFonts w:ascii="Garamond" w:hAnsi="Garamond"/>
          <w:szCs w:val="24"/>
        </w:rPr>
        <w:t xml:space="preserve">. </w:t>
      </w:r>
      <w:r w:rsidRPr="00822AE0">
        <w:rPr>
          <w:rFonts w:ascii="Garamond" w:hAnsi="Garamond"/>
          <w:b/>
          <w:bCs/>
          <w:szCs w:val="24"/>
        </w:rPr>
        <w:t xml:space="preserve">Pre-registration of your mobile number is required for accessing the System (both Web and App versions). To register your mobile number, please click </w:t>
      </w:r>
      <w:hyperlink r:id="rId10" w:history="1">
        <w:r w:rsidRPr="00822AE0">
          <w:rPr>
            <w:rStyle w:val="Hyperlink"/>
            <w:rFonts w:ascii="Garamond" w:hAnsi="Garamond"/>
            <w:b/>
            <w:bCs/>
            <w:szCs w:val="24"/>
          </w:rPr>
          <w:t>here</w:t>
        </w:r>
      </w:hyperlink>
      <w:r w:rsidRPr="00822AE0">
        <w:rPr>
          <w:rFonts w:ascii="Garamond" w:hAnsi="Garamond"/>
          <w:b/>
          <w:bCs/>
          <w:szCs w:val="24"/>
        </w:rPr>
        <w:t xml:space="preserve"> </w:t>
      </w:r>
      <w:r w:rsidRPr="00822AE0">
        <w:rPr>
          <w:rFonts w:ascii="Garamond" w:hAnsi="Garamond"/>
          <w:b/>
          <w:bCs/>
          <w:color w:val="000000"/>
          <w:szCs w:val="24"/>
        </w:rPr>
        <w:t>(Member's zone login is required).</w:t>
      </w:r>
    </w:p>
    <w:p w:rsidR="00196808" w:rsidRPr="00822AE0" w:rsidRDefault="00196808" w:rsidP="00196808">
      <w:pPr>
        <w:widowControl/>
        <w:autoSpaceDE w:val="0"/>
        <w:autoSpaceDN w:val="0"/>
        <w:adjustRightInd w:val="0"/>
        <w:ind w:left="426"/>
        <w:rPr>
          <w:rFonts w:ascii="Garamond" w:hAnsi="Garamond"/>
          <w:color w:val="000000"/>
          <w:szCs w:val="24"/>
          <w:lang w:eastAsia="zh-CN"/>
        </w:rPr>
      </w:pPr>
    </w:p>
    <w:p w:rsidR="00196808" w:rsidRPr="00822AE0" w:rsidRDefault="00196808" w:rsidP="00196808">
      <w:pPr>
        <w:pStyle w:val="ListParagraph"/>
        <w:widowControl/>
        <w:numPr>
          <w:ilvl w:val="0"/>
          <w:numId w:val="8"/>
        </w:numPr>
        <w:ind w:left="993"/>
        <w:contextualSpacing w:val="0"/>
        <w:jc w:val="both"/>
        <w:rPr>
          <w:rFonts w:ascii="Garamond" w:hAnsi="Garamond"/>
          <w:b/>
          <w:bCs/>
          <w:color w:val="000000"/>
          <w:szCs w:val="24"/>
        </w:rPr>
      </w:pPr>
      <w:r w:rsidRPr="00822AE0">
        <w:rPr>
          <w:rFonts w:ascii="Garamond" w:hAnsi="Garamond"/>
          <w:color w:val="000000"/>
          <w:szCs w:val="24"/>
        </w:rPr>
        <w:t xml:space="preserve">Register via </w:t>
      </w:r>
      <w:hyperlink r:id="rId11" w:history="1">
        <w:r w:rsidRPr="00822AE0">
          <w:rPr>
            <w:rStyle w:val="Hyperlink"/>
            <w:rFonts w:ascii="Garamond" w:hAnsi="Garamond"/>
            <w:b/>
            <w:bCs/>
            <w:szCs w:val="24"/>
          </w:rPr>
          <w:t>The Law Society’s Electronic Registration and Payment System</w:t>
        </w:r>
      </w:hyperlink>
      <w:r w:rsidRPr="00822AE0">
        <w:rPr>
          <w:rFonts w:ascii="Garamond" w:hAnsi="Garamond"/>
          <w:color w:val="0000FF"/>
          <w:szCs w:val="24"/>
        </w:rPr>
        <w:t xml:space="preserve"> </w:t>
      </w:r>
      <w:r w:rsidRPr="00822AE0">
        <w:rPr>
          <w:rFonts w:ascii="Garamond" w:hAnsi="Garamond"/>
          <w:szCs w:val="24"/>
        </w:rPr>
        <w:t xml:space="preserve">(“Web version”) </w:t>
      </w:r>
    </w:p>
    <w:p w:rsidR="00196808" w:rsidRPr="00822AE0" w:rsidRDefault="00196808" w:rsidP="00196808">
      <w:pPr>
        <w:pStyle w:val="ListParagraph"/>
        <w:widowControl/>
        <w:numPr>
          <w:ilvl w:val="0"/>
          <w:numId w:val="8"/>
        </w:numPr>
        <w:ind w:left="993"/>
        <w:contextualSpacing w:val="0"/>
        <w:jc w:val="both"/>
        <w:rPr>
          <w:rFonts w:ascii="Garamond" w:hAnsi="Garamond"/>
          <w:b/>
          <w:bCs/>
          <w:color w:val="000000"/>
          <w:szCs w:val="24"/>
        </w:rPr>
      </w:pPr>
      <w:r w:rsidRPr="00822AE0">
        <w:rPr>
          <w:rFonts w:ascii="Garamond" w:hAnsi="Garamond"/>
          <w:color w:val="000000"/>
          <w:szCs w:val="24"/>
        </w:rPr>
        <w:t>Register via The Law Society’s App (“App version”)</w:t>
      </w:r>
    </w:p>
    <w:p w:rsidR="00196808" w:rsidRPr="00822AE0" w:rsidRDefault="00196808" w:rsidP="00196808">
      <w:pPr>
        <w:pStyle w:val="ListParagraph"/>
        <w:widowControl/>
        <w:ind w:left="993"/>
        <w:contextualSpacing w:val="0"/>
        <w:jc w:val="both"/>
        <w:rPr>
          <w:rFonts w:ascii="Garamond" w:hAnsi="Garamond"/>
          <w:b/>
          <w:bCs/>
          <w:color w:val="000000"/>
          <w:szCs w:val="24"/>
        </w:rPr>
      </w:pPr>
    </w:p>
    <w:p w:rsidR="00196808" w:rsidRPr="00822AE0" w:rsidRDefault="00196808" w:rsidP="00196808">
      <w:pPr>
        <w:ind w:firstLine="480"/>
        <w:jc w:val="both"/>
        <w:rPr>
          <w:rFonts w:ascii="Garamond" w:hAnsi="Garamond"/>
          <w:i/>
          <w:color w:val="000000"/>
          <w:szCs w:val="24"/>
        </w:rPr>
      </w:pPr>
    </w:p>
    <w:p w:rsidR="00196808" w:rsidRPr="00822AE0" w:rsidRDefault="00196808" w:rsidP="00196808">
      <w:pPr>
        <w:ind w:firstLine="480"/>
        <w:jc w:val="both"/>
        <w:rPr>
          <w:rFonts w:ascii="Garamond" w:hAnsi="Garamond"/>
          <w:i/>
          <w:color w:val="000000"/>
          <w:szCs w:val="24"/>
        </w:rPr>
      </w:pPr>
      <w:r w:rsidRPr="00822AE0">
        <w:rPr>
          <w:rFonts w:ascii="Garamond" w:hAnsi="Garamond"/>
          <w:i/>
          <w:color w:val="000000"/>
          <w:szCs w:val="24"/>
        </w:rPr>
        <w:t>Notes:</w:t>
      </w:r>
    </w:p>
    <w:p w:rsidR="00196808" w:rsidRPr="00822AE0" w:rsidRDefault="00196808" w:rsidP="00196808">
      <w:pPr>
        <w:ind w:firstLine="360"/>
        <w:jc w:val="both"/>
        <w:rPr>
          <w:rFonts w:ascii="Garamond" w:hAnsi="Garamond"/>
          <w:i/>
          <w:szCs w:val="24"/>
        </w:rPr>
      </w:pPr>
    </w:p>
    <w:p w:rsidR="00196808" w:rsidRPr="00822AE0" w:rsidRDefault="00196808" w:rsidP="00196808">
      <w:pPr>
        <w:pStyle w:val="ListParagraph"/>
        <w:widowControl/>
        <w:numPr>
          <w:ilvl w:val="0"/>
          <w:numId w:val="9"/>
        </w:numPr>
        <w:ind w:left="993"/>
        <w:contextualSpacing w:val="0"/>
        <w:jc w:val="both"/>
        <w:rPr>
          <w:rFonts w:ascii="Garamond" w:hAnsi="Garamond"/>
          <w:b/>
          <w:bCs/>
          <w:color w:val="000000"/>
          <w:szCs w:val="24"/>
        </w:rPr>
      </w:pPr>
      <w:r w:rsidRPr="00822AE0">
        <w:rPr>
          <w:rFonts w:ascii="Garamond" w:hAnsi="Garamond"/>
          <w:color w:val="000000"/>
          <w:szCs w:val="24"/>
        </w:rPr>
        <w:t xml:space="preserve">The App is only currently available to full members and trainee solicitors. </w:t>
      </w:r>
    </w:p>
    <w:p w:rsidR="00196808" w:rsidRPr="00822AE0" w:rsidRDefault="00196808" w:rsidP="00196808">
      <w:pPr>
        <w:pStyle w:val="ListParagraph"/>
        <w:widowControl/>
        <w:numPr>
          <w:ilvl w:val="0"/>
          <w:numId w:val="9"/>
        </w:numPr>
        <w:ind w:left="993"/>
        <w:contextualSpacing w:val="0"/>
        <w:jc w:val="both"/>
        <w:rPr>
          <w:rFonts w:ascii="Garamond" w:hAnsi="Garamond"/>
          <w:b/>
          <w:bCs/>
          <w:color w:val="000000"/>
          <w:szCs w:val="24"/>
        </w:rPr>
      </w:pPr>
      <w:r w:rsidRPr="00822AE0">
        <w:rPr>
          <w:rFonts w:ascii="Garamond" w:hAnsi="Garamond"/>
          <w:color w:val="000000"/>
          <w:szCs w:val="24"/>
        </w:rPr>
        <w:t xml:space="preserve">To download and activate the App, please follow the steps illustrated in the </w:t>
      </w:r>
      <w:hyperlink r:id="rId12" w:history="1">
        <w:r w:rsidRPr="00822AE0">
          <w:rPr>
            <w:rStyle w:val="Hyperlink"/>
            <w:rFonts w:ascii="Garamond" w:hAnsi="Garamond"/>
            <w:szCs w:val="24"/>
          </w:rPr>
          <w:t>Installation and Activation Guide</w:t>
        </w:r>
      </w:hyperlink>
      <w:r w:rsidRPr="00822AE0">
        <w:rPr>
          <w:rFonts w:ascii="Garamond" w:hAnsi="Garamond"/>
          <w:color w:val="000000"/>
          <w:szCs w:val="24"/>
        </w:rPr>
        <w:t xml:space="preserve">. </w:t>
      </w:r>
    </w:p>
    <w:p w:rsidR="001F7B73" w:rsidRPr="00822AE0" w:rsidRDefault="00196808" w:rsidP="001F7B73">
      <w:pPr>
        <w:pStyle w:val="ListParagraph"/>
        <w:widowControl/>
        <w:numPr>
          <w:ilvl w:val="0"/>
          <w:numId w:val="9"/>
        </w:numPr>
        <w:ind w:left="993"/>
        <w:contextualSpacing w:val="0"/>
        <w:jc w:val="both"/>
        <w:rPr>
          <w:rFonts w:ascii="Garamond" w:hAnsi="Garamond"/>
          <w:szCs w:val="24"/>
        </w:rPr>
      </w:pPr>
      <w:r w:rsidRPr="00822AE0">
        <w:rPr>
          <w:rFonts w:ascii="Garamond" w:hAnsi="Garamond"/>
          <w:color w:val="000000"/>
          <w:szCs w:val="24"/>
        </w:rPr>
        <w:t xml:space="preserve">Click </w:t>
      </w:r>
      <w:hyperlink r:id="rId13" w:history="1">
        <w:r w:rsidRPr="00822AE0">
          <w:rPr>
            <w:rStyle w:val="Hyperlink"/>
            <w:rFonts w:ascii="Garamond" w:hAnsi="Garamond"/>
            <w:szCs w:val="24"/>
          </w:rPr>
          <w:t>here</w:t>
        </w:r>
      </w:hyperlink>
      <w:r w:rsidRPr="00822AE0">
        <w:rPr>
          <w:rFonts w:ascii="Garamond" w:hAnsi="Garamond"/>
          <w:color w:val="000000"/>
          <w:szCs w:val="24"/>
        </w:rPr>
        <w:t xml:space="preserve"> for the "User Guide for Law Society members with FAQ"</w:t>
      </w:r>
    </w:p>
    <w:p w:rsidR="00CF0858" w:rsidRPr="00822AE0" w:rsidRDefault="00CF0858" w:rsidP="00196808">
      <w:pPr>
        <w:pStyle w:val="NormalWeb"/>
        <w:jc w:val="both"/>
        <w:rPr>
          <w:rFonts w:ascii="Garamond" w:hAnsi="Garamond"/>
          <w:color w:val="000000"/>
        </w:rPr>
      </w:pPr>
    </w:p>
    <w:p w:rsidR="00434C37" w:rsidRPr="00822AE0" w:rsidRDefault="00434C37" w:rsidP="00434C37">
      <w:pPr>
        <w:widowControl/>
        <w:numPr>
          <w:ilvl w:val="0"/>
          <w:numId w:val="3"/>
        </w:numPr>
        <w:autoSpaceDE w:val="0"/>
        <w:autoSpaceDN w:val="0"/>
        <w:adjustRightInd w:val="0"/>
        <w:jc w:val="both"/>
        <w:rPr>
          <w:rFonts w:ascii="Garamond" w:hAnsi="Garamond"/>
          <w:szCs w:val="24"/>
        </w:rPr>
      </w:pPr>
      <w:r w:rsidRPr="00822AE0">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4" w:history="1">
        <w:r w:rsidRPr="00822AE0">
          <w:rPr>
            <w:rStyle w:val="Hyperlink"/>
            <w:rFonts w:ascii="Garamond" w:hAnsi="Garamond"/>
            <w:szCs w:val="24"/>
          </w:rPr>
          <w:t>RnS@hklawsoc.org.hk</w:t>
        </w:r>
      </w:hyperlink>
      <w:r w:rsidRPr="00822AE0">
        <w:rPr>
          <w:rFonts w:ascii="Garamond" w:hAnsi="Garamond"/>
          <w:szCs w:val="24"/>
        </w:rPr>
        <w:t xml:space="preserve">  promptly to allow another person on the waiting list to attend. </w:t>
      </w:r>
    </w:p>
    <w:p w:rsidR="0085311A" w:rsidRPr="00822AE0" w:rsidRDefault="0085311A" w:rsidP="0085311A">
      <w:pPr>
        <w:widowControl/>
        <w:autoSpaceDE w:val="0"/>
        <w:autoSpaceDN w:val="0"/>
        <w:adjustRightInd w:val="0"/>
        <w:ind w:left="720"/>
        <w:jc w:val="both"/>
        <w:rPr>
          <w:rFonts w:ascii="Garamond" w:hAnsi="Garamond"/>
          <w:szCs w:val="24"/>
        </w:rPr>
      </w:pPr>
    </w:p>
    <w:p w:rsidR="0085311A" w:rsidRPr="00822AE0" w:rsidRDefault="0085311A" w:rsidP="0085311A">
      <w:pPr>
        <w:widowControl/>
        <w:numPr>
          <w:ilvl w:val="0"/>
          <w:numId w:val="3"/>
        </w:numPr>
        <w:autoSpaceDE w:val="0"/>
        <w:autoSpaceDN w:val="0"/>
        <w:adjustRightInd w:val="0"/>
        <w:jc w:val="both"/>
        <w:rPr>
          <w:rFonts w:ascii="Garamond" w:hAnsi="Garamond"/>
          <w:b/>
          <w:szCs w:val="24"/>
        </w:rPr>
      </w:pPr>
      <w:r w:rsidRPr="00822AE0">
        <w:rPr>
          <w:rFonts w:ascii="Garamond" w:hAnsi="Garamond"/>
          <w:b/>
          <w:szCs w:val="24"/>
        </w:rPr>
        <w:t>Personal Information Collection Statement</w:t>
      </w:r>
    </w:p>
    <w:p w:rsidR="0085311A" w:rsidRPr="00822AE0" w:rsidRDefault="0085311A" w:rsidP="0085311A">
      <w:pPr>
        <w:pStyle w:val="ListParagraph"/>
        <w:rPr>
          <w:rFonts w:ascii="Garamond" w:hAnsi="Garamond"/>
          <w:szCs w:val="24"/>
        </w:rPr>
      </w:pPr>
    </w:p>
    <w:p w:rsidR="0085311A" w:rsidRPr="00822AE0" w:rsidRDefault="0085311A" w:rsidP="0085311A">
      <w:pPr>
        <w:pStyle w:val="ListParagraph"/>
        <w:tabs>
          <w:tab w:val="left" w:pos="0"/>
        </w:tabs>
        <w:jc w:val="both"/>
        <w:rPr>
          <w:rFonts w:ascii="Garamond" w:eastAsia="Garamond" w:hAnsi="Garamond" w:cs="Garamond"/>
          <w:color w:val="000000"/>
          <w:lang w:val="en-GB"/>
        </w:rPr>
      </w:pPr>
      <w:r w:rsidRPr="00822AE0">
        <w:rPr>
          <w:rFonts w:ascii="Garamond" w:eastAsia="Garamond" w:hAnsi="Garamond" w:cs="Garamond"/>
          <w:color w:val="000000"/>
          <w:lang w:val="en-GB"/>
        </w:rPr>
        <w:t xml:space="preserve">The personal data collected in the online registration form (the “data”) will be used by the Law Society (the “Organiser”) for registration of the November Hike 2023 - </w:t>
      </w:r>
      <w:r w:rsidRPr="00822AE0">
        <w:rPr>
          <w:rFonts w:ascii="Garamond" w:hAnsi="Garamond"/>
          <w:sz w:val="22"/>
          <w:szCs w:val="22"/>
        </w:rPr>
        <w:t>SIR CECIL'S RIDE (</w:t>
      </w:r>
      <w:r w:rsidRPr="00822AE0">
        <w:rPr>
          <w:rFonts w:ascii="Garamond" w:hAnsi="Garamond"/>
          <w:sz w:val="22"/>
          <w:szCs w:val="22"/>
        </w:rPr>
        <w:t>金督馳馬徑</w:t>
      </w:r>
      <w:r w:rsidRPr="00822AE0">
        <w:rPr>
          <w:rFonts w:ascii="Garamond" w:hAnsi="Garamond"/>
          <w:sz w:val="22"/>
          <w:szCs w:val="22"/>
        </w:rPr>
        <w:t>) &amp; HONG KONG TRAIL (</w:t>
      </w:r>
      <w:r w:rsidRPr="00822AE0">
        <w:rPr>
          <w:rFonts w:ascii="Garamond" w:hAnsi="Garamond"/>
          <w:sz w:val="22"/>
          <w:szCs w:val="22"/>
        </w:rPr>
        <w:t>港島徑</w:t>
      </w:r>
      <w:r w:rsidRPr="00822AE0">
        <w:rPr>
          <w:rFonts w:ascii="Garamond" w:hAnsi="Garamond"/>
          <w:sz w:val="22"/>
          <w:szCs w:val="22"/>
        </w:rPr>
        <w:t>) (“the November Hike 2023”)</w:t>
      </w:r>
      <w:r w:rsidR="00822AE0" w:rsidRPr="00822AE0">
        <w:rPr>
          <w:rFonts w:ascii="Garamond" w:hAnsi="Garamond"/>
          <w:sz w:val="22"/>
          <w:szCs w:val="22"/>
        </w:rPr>
        <w:t xml:space="preserve"> </w:t>
      </w:r>
      <w:r w:rsidRPr="00822AE0">
        <w:rPr>
          <w:rFonts w:ascii="Garamond" w:hAnsi="Garamond"/>
          <w:sz w:val="22"/>
          <w:szCs w:val="22"/>
        </w:rPr>
        <w:t xml:space="preserve">for </w:t>
      </w:r>
      <w:r w:rsidRPr="00822AE0">
        <w:rPr>
          <w:rFonts w:ascii="Garamond" w:eastAsia="Garamond" w:hAnsi="Garamond" w:cs="Garamond"/>
          <w:color w:val="000000"/>
          <w:lang w:val="en-GB"/>
        </w:rPr>
        <w:t xml:space="preserve">making logistical arrangements, and other related purposes. The data may be provided to such persons within the Law Society whose proper business is to process your registration of the Forum, and may also be provided to other persons who may facilitate the Organiser to carry out the purposes mentioned above. Any data that is provided to anyone outside of the </w:t>
      </w:r>
      <w:r w:rsidRPr="00822AE0">
        <w:rPr>
          <w:rFonts w:ascii="Garamond" w:eastAsia="Garamond" w:hAnsi="Garamond" w:cs="Garamond"/>
          <w:color w:val="000000"/>
          <w:lang w:val="en-GB"/>
        </w:rPr>
        <w:lastRenderedPageBreak/>
        <w:t xml:space="preserve">Organiser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the Law Society is available on its website a </w:t>
      </w:r>
      <w:hyperlink r:id="rId15" w:history="1">
        <w:r w:rsidRPr="00822AE0">
          <w:rPr>
            <w:rStyle w:val="Hyperlink"/>
            <w:rFonts w:ascii="Garamond" w:hAnsi="Garamond"/>
          </w:rPr>
          <w:t>www.hklawsoc.org.hk</w:t>
        </w:r>
      </w:hyperlink>
      <w:r w:rsidRPr="00822AE0">
        <w:rPr>
          <w:rFonts w:ascii="Garamond" w:eastAsia="Garamond" w:hAnsi="Garamond" w:cs="Garamond"/>
          <w:color w:val="000000"/>
          <w:lang w:val="en-GB"/>
        </w:rPr>
        <w:t>.</w:t>
      </w:r>
    </w:p>
    <w:p w:rsidR="0085311A" w:rsidRPr="00822AE0" w:rsidRDefault="0085311A" w:rsidP="0085311A">
      <w:pPr>
        <w:pStyle w:val="ListParagraph"/>
        <w:tabs>
          <w:tab w:val="left" w:pos="0"/>
        </w:tabs>
        <w:jc w:val="both"/>
        <w:rPr>
          <w:rFonts w:ascii="Garamond" w:eastAsia="Garamond" w:hAnsi="Garamond" w:cs="Garamond"/>
          <w:color w:val="000000"/>
          <w:lang w:val="en-GB"/>
        </w:rPr>
      </w:pPr>
    </w:p>
    <w:p w:rsidR="0085311A" w:rsidRPr="00822AE0" w:rsidRDefault="0085311A" w:rsidP="0085311A">
      <w:pPr>
        <w:widowControl/>
        <w:numPr>
          <w:ilvl w:val="0"/>
          <w:numId w:val="3"/>
        </w:numPr>
        <w:autoSpaceDE w:val="0"/>
        <w:autoSpaceDN w:val="0"/>
        <w:adjustRightInd w:val="0"/>
        <w:jc w:val="both"/>
        <w:rPr>
          <w:rFonts w:ascii="Garamond" w:hAnsi="Garamond"/>
          <w:szCs w:val="24"/>
        </w:rPr>
      </w:pPr>
      <w:r w:rsidRPr="00822AE0">
        <w:rPr>
          <w:rFonts w:ascii="Garamond" w:eastAsia="Garamond" w:hAnsi="Garamond" w:cs="Garamond"/>
          <w:b/>
          <w:color w:val="000000"/>
          <w:lang w:val="en-GB"/>
        </w:rPr>
        <w:t>Statement on Use of Event Photos and/or Videos</w:t>
      </w:r>
    </w:p>
    <w:p w:rsidR="0085311A" w:rsidRPr="00822AE0" w:rsidRDefault="0085311A" w:rsidP="0085311A">
      <w:pPr>
        <w:widowControl/>
        <w:autoSpaceDE w:val="0"/>
        <w:autoSpaceDN w:val="0"/>
        <w:adjustRightInd w:val="0"/>
        <w:ind w:left="720"/>
        <w:jc w:val="both"/>
        <w:rPr>
          <w:rFonts w:ascii="Garamond" w:hAnsi="Garamond"/>
          <w:szCs w:val="24"/>
        </w:rPr>
      </w:pPr>
    </w:p>
    <w:p w:rsidR="0085311A" w:rsidRPr="00822AE0" w:rsidRDefault="0085311A" w:rsidP="0085311A">
      <w:pPr>
        <w:widowControl/>
        <w:autoSpaceDE w:val="0"/>
        <w:autoSpaceDN w:val="0"/>
        <w:adjustRightInd w:val="0"/>
        <w:ind w:left="720"/>
        <w:jc w:val="both"/>
        <w:rPr>
          <w:rFonts w:ascii="Garamond" w:hAnsi="Garamond"/>
          <w:szCs w:val="24"/>
        </w:rPr>
      </w:pPr>
      <w:r w:rsidRPr="00822AE0">
        <w:rPr>
          <w:rFonts w:ascii="Garamond" w:eastAsia="Garamond" w:hAnsi="Garamond" w:cs="Garamond"/>
          <w:color w:val="000000"/>
          <w:lang w:val="en-GB"/>
        </w:rPr>
        <w:t>The event may be photographed, videotaped, screen captured and/or video recorded for the Law Society’s records and/or promotion of future events. By participating in this event,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p>
    <w:p w:rsidR="001F7B73" w:rsidRPr="00822AE0" w:rsidRDefault="001F7B73" w:rsidP="0085311A">
      <w:pPr>
        <w:pStyle w:val="ListParagraph"/>
        <w:widowControl/>
        <w:jc w:val="both"/>
        <w:rPr>
          <w:rFonts w:ascii="Garamond" w:hAnsi="Garamond"/>
          <w:color w:val="000000"/>
          <w:szCs w:val="24"/>
        </w:rPr>
      </w:pPr>
    </w:p>
    <w:p w:rsidR="004F6B2E" w:rsidRPr="00822AE0" w:rsidRDefault="00B5220C" w:rsidP="007156C5">
      <w:pPr>
        <w:pStyle w:val="ListParagraph"/>
        <w:widowControl/>
        <w:numPr>
          <w:ilvl w:val="0"/>
          <w:numId w:val="3"/>
        </w:numPr>
        <w:jc w:val="both"/>
        <w:rPr>
          <w:rFonts w:ascii="Garamond" w:hAnsi="Garamond"/>
          <w:color w:val="000000"/>
          <w:szCs w:val="24"/>
        </w:rPr>
      </w:pPr>
      <w:r w:rsidRPr="00822AE0">
        <w:rPr>
          <w:rFonts w:ascii="Garamond" w:hAnsi="Garamond"/>
          <w:color w:val="000000"/>
          <w:szCs w:val="24"/>
        </w:rPr>
        <w:t xml:space="preserve">For enquiries related to the </w:t>
      </w:r>
      <w:r w:rsidR="0085311A" w:rsidRPr="00822AE0">
        <w:rPr>
          <w:rFonts w:ascii="Garamond" w:hAnsi="Garamond"/>
          <w:color w:val="000000"/>
          <w:szCs w:val="24"/>
        </w:rPr>
        <w:t>November Hike 2023</w:t>
      </w:r>
      <w:r w:rsidR="00CF0858" w:rsidRPr="00822AE0">
        <w:rPr>
          <w:rFonts w:ascii="Garamond" w:hAnsi="Garamond"/>
          <w:color w:val="000000"/>
          <w:szCs w:val="24"/>
        </w:rPr>
        <w:t xml:space="preserve">, please feel free to </w:t>
      </w:r>
      <w:r w:rsidR="007156C5" w:rsidRPr="00822AE0">
        <w:rPr>
          <w:rFonts w:ascii="Garamond" w:hAnsi="Garamond"/>
          <w:color w:val="000000"/>
          <w:szCs w:val="24"/>
        </w:rPr>
        <w:t>contact</w:t>
      </w:r>
      <w:r w:rsidR="007156C5" w:rsidRPr="00822AE0">
        <w:rPr>
          <w:rFonts w:ascii="Garamond" w:hAnsi="Garamond"/>
          <w:color w:val="000000"/>
          <w:szCs w:val="24"/>
          <w:lang w:eastAsia="zh-HK"/>
        </w:rPr>
        <w:t xml:space="preserve"> </w:t>
      </w:r>
      <w:r w:rsidR="0085311A" w:rsidRPr="00822AE0">
        <w:rPr>
          <w:rFonts w:ascii="Garamond" w:hAnsi="Garamond"/>
          <w:color w:val="000000"/>
          <w:szCs w:val="24"/>
        </w:rPr>
        <w:t xml:space="preserve">the Hiking Convenor </w:t>
      </w:r>
      <w:r w:rsidR="00C318F5" w:rsidRPr="00822AE0">
        <w:rPr>
          <w:rFonts w:ascii="Garamond" w:hAnsi="Garamond"/>
          <w:color w:val="000000"/>
          <w:szCs w:val="24"/>
        </w:rPr>
        <w:t>Ms. Wai Yin CHUNG</w:t>
      </w:r>
      <w:r w:rsidR="0085311A" w:rsidRPr="00822AE0">
        <w:rPr>
          <w:rFonts w:ascii="Garamond" w:hAnsi="Garamond"/>
          <w:color w:val="000000"/>
          <w:szCs w:val="24"/>
        </w:rPr>
        <w:t xml:space="preserve"> </w:t>
      </w:r>
      <w:r w:rsidR="00C318F5" w:rsidRPr="00822AE0">
        <w:rPr>
          <w:rFonts w:ascii="Garamond" w:hAnsi="Garamond"/>
          <w:color w:val="000000"/>
          <w:szCs w:val="24"/>
        </w:rPr>
        <w:t xml:space="preserve">on </w:t>
      </w:r>
      <w:r w:rsidR="00A91A87" w:rsidRPr="00822AE0">
        <w:rPr>
          <w:rFonts w:ascii="Garamond" w:hAnsi="Garamond"/>
          <w:color w:val="000000"/>
          <w:szCs w:val="24"/>
        </w:rPr>
        <w:t>2909</w:t>
      </w:r>
      <w:r w:rsidR="00C318F5" w:rsidRPr="00822AE0">
        <w:rPr>
          <w:rFonts w:ascii="Garamond" w:hAnsi="Garamond"/>
          <w:color w:val="000000"/>
          <w:szCs w:val="24"/>
        </w:rPr>
        <w:t xml:space="preserve"> </w:t>
      </w:r>
      <w:r w:rsidR="00A91A87" w:rsidRPr="00822AE0">
        <w:rPr>
          <w:rFonts w:ascii="Garamond" w:hAnsi="Garamond"/>
          <w:color w:val="000000"/>
          <w:szCs w:val="24"/>
        </w:rPr>
        <w:t>7864.</w:t>
      </w: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5124FB" w:rsidRPr="00822AE0" w:rsidRDefault="005124FB" w:rsidP="005124FB">
      <w:pPr>
        <w:widowControl/>
        <w:autoSpaceDE w:val="0"/>
        <w:autoSpaceDN w:val="0"/>
        <w:adjustRightInd w:val="0"/>
        <w:rPr>
          <w:rFonts w:ascii="Garamond" w:eastAsia="Times New Roman" w:hAnsi="Garamond" w:cs="Tahoma"/>
          <w:kern w:val="0"/>
          <w:sz w:val="28"/>
          <w:szCs w:val="16"/>
          <w:lang w:eastAsia="en-US"/>
        </w:rPr>
      </w:pPr>
    </w:p>
    <w:p w:rsidR="005124FB" w:rsidRPr="00822AE0" w:rsidRDefault="005124FB" w:rsidP="005124FB">
      <w:pPr>
        <w:widowControl/>
        <w:autoSpaceDE w:val="0"/>
        <w:autoSpaceDN w:val="0"/>
        <w:adjustRightInd w:val="0"/>
        <w:rPr>
          <w:rFonts w:ascii="Garamond" w:eastAsia="Times New Roman" w:hAnsi="Garamond" w:cs="Tahoma"/>
          <w:kern w:val="0"/>
          <w:sz w:val="28"/>
          <w:szCs w:val="16"/>
          <w:lang w:eastAsia="en-US"/>
        </w:rPr>
      </w:pPr>
    </w:p>
    <w:p w:rsidR="005124FB" w:rsidRPr="00822AE0" w:rsidRDefault="005124FB" w:rsidP="000F6012">
      <w:pPr>
        <w:jc w:val="both"/>
        <w:rPr>
          <w:rFonts w:ascii="Garamond" w:hAnsi="Garamond"/>
        </w:rPr>
      </w:pPr>
    </w:p>
    <w:sectPr w:rsidR="005124FB" w:rsidRPr="00822AE0" w:rsidSect="002615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B75" w:rsidRDefault="00C10B75" w:rsidP="00CC1553">
      <w:r>
        <w:separator/>
      </w:r>
    </w:p>
  </w:endnote>
  <w:endnote w:type="continuationSeparator" w:id="0">
    <w:p w:rsidR="00C10B75" w:rsidRDefault="00C10B75" w:rsidP="00CC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B75" w:rsidRDefault="00C10B75" w:rsidP="00CC1553">
      <w:r>
        <w:separator/>
      </w:r>
    </w:p>
  </w:footnote>
  <w:footnote w:type="continuationSeparator" w:id="0">
    <w:p w:rsidR="00C10B75" w:rsidRDefault="00C10B75" w:rsidP="00CC1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485031"/>
    <w:multiLevelType w:val="hybridMultilevel"/>
    <w:tmpl w:val="CBB6C4B2"/>
    <w:lvl w:ilvl="0" w:tplc="E62A63B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517574B"/>
    <w:multiLevelType w:val="multilevel"/>
    <w:tmpl w:val="CBB6C4B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C4D5D18"/>
    <w:multiLevelType w:val="hybridMultilevel"/>
    <w:tmpl w:val="A70E6CF2"/>
    <w:lvl w:ilvl="0" w:tplc="73782324">
      <w:start w:val="4"/>
      <w:numFmt w:val="bullet"/>
      <w:lvlText w:val="-"/>
      <w:lvlJc w:val="left"/>
      <w:pPr>
        <w:ind w:left="720" w:hanging="360"/>
      </w:pPr>
      <w:rPr>
        <w:rFonts w:ascii="Times New Roman" w:eastAsiaTheme="minorEastAsia"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4D28484C"/>
    <w:multiLevelType w:val="hybridMultilevel"/>
    <w:tmpl w:val="2A1CBF6E"/>
    <w:lvl w:ilvl="0" w:tplc="8F72773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BF13FB8"/>
    <w:multiLevelType w:val="hybridMultilevel"/>
    <w:tmpl w:val="ECDC6D50"/>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A1B3D68"/>
    <w:multiLevelType w:val="multilevel"/>
    <w:tmpl w:val="0436EF16"/>
    <w:lvl w:ilvl="0">
      <w:start w:val="1"/>
      <w:numFmt w:val="lowerLetter"/>
      <w:lvlText w:val="(%1)"/>
      <w:lvlJc w:val="left"/>
      <w:pPr>
        <w:tabs>
          <w:tab w:val="num" w:pos="1530"/>
        </w:tabs>
        <w:ind w:left="1530" w:hanging="360"/>
      </w:pPr>
      <w:rPr>
        <w:rFonts w:ascii="Garamond" w:eastAsia="PMingLiU" w:hAnsi="Garamond" w:cs="Times New Roman"/>
      </w:rPr>
    </w:lvl>
    <w:lvl w:ilvl="1">
      <w:start w:val="1"/>
      <w:numFmt w:val="lowerLetter"/>
      <w:lvlText w:val="%2."/>
      <w:lvlJc w:val="left"/>
      <w:pPr>
        <w:tabs>
          <w:tab w:val="num" w:pos="2250"/>
        </w:tabs>
        <w:ind w:left="2250" w:hanging="360"/>
      </w:pPr>
    </w:lvl>
    <w:lvl w:ilvl="2" w:tentative="1">
      <w:start w:val="1"/>
      <w:numFmt w:val="lowerLetter"/>
      <w:lvlText w:val="%3."/>
      <w:lvlJc w:val="left"/>
      <w:pPr>
        <w:tabs>
          <w:tab w:val="num" w:pos="2970"/>
        </w:tabs>
        <w:ind w:left="2970" w:hanging="360"/>
      </w:pPr>
    </w:lvl>
    <w:lvl w:ilvl="3" w:tentative="1">
      <w:start w:val="1"/>
      <w:numFmt w:val="lowerLetter"/>
      <w:lvlText w:val="%4."/>
      <w:lvlJc w:val="left"/>
      <w:pPr>
        <w:tabs>
          <w:tab w:val="num" w:pos="3690"/>
        </w:tabs>
        <w:ind w:left="3690" w:hanging="360"/>
      </w:pPr>
    </w:lvl>
    <w:lvl w:ilvl="4" w:tentative="1">
      <w:start w:val="1"/>
      <w:numFmt w:val="lowerLetter"/>
      <w:lvlText w:val="%5."/>
      <w:lvlJc w:val="left"/>
      <w:pPr>
        <w:tabs>
          <w:tab w:val="num" w:pos="4410"/>
        </w:tabs>
        <w:ind w:left="4410" w:hanging="360"/>
      </w:pPr>
    </w:lvl>
    <w:lvl w:ilvl="5" w:tentative="1">
      <w:start w:val="1"/>
      <w:numFmt w:val="lowerLetter"/>
      <w:lvlText w:val="%6."/>
      <w:lvlJc w:val="left"/>
      <w:pPr>
        <w:tabs>
          <w:tab w:val="num" w:pos="5130"/>
        </w:tabs>
        <w:ind w:left="5130" w:hanging="360"/>
      </w:pPr>
    </w:lvl>
    <w:lvl w:ilvl="6" w:tentative="1">
      <w:start w:val="1"/>
      <w:numFmt w:val="lowerLetter"/>
      <w:lvlText w:val="%7."/>
      <w:lvlJc w:val="left"/>
      <w:pPr>
        <w:tabs>
          <w:tab w:val="num" w:pos="5850"/>
        </w:tabs>
        <w:ind w:left="5850" w:hanging="360"/>
      </w:pPr>
    </w:lvl>
    <w:lvl w:ilvl="7" w:tentative="1">
      <w:start w:val="1"/>
      <w:numFmt w:val="lowerLetter"/>
      <w:lvlText w:val="%8."/>
      <w:lvlJc w:val="left"/>
      <w:pPr>
        <w:tabs>
          <w:tab w:val="num" w:pos="6570"/>
        </w:tabs>
        <w:ind w:left="6570" w:hanging="360"/>
      </w:pPr>
    </w:lvl>
    <w:lvl w:ilvl="8" w:tentative="1">
      <w:start w:val="1"/>
      <w:numFmt w:val="lowerLetter"/>
      <w:lvlText w:val="%9."/>
      <w:lvlJc w:val="left"/>
      <w:pPr>
        <w:tabs>
          <w:tab w:val="num" w:pos="7290"/>
        </w:tabs>
        <w:ind w:left="7290" w:hanging="360"/>
      </w:pPr>
    </w:lvl>
  </w:abstractNum>
  <w:num w:numId="1">
    <w:abstractNumId w:val="1"/>
  </w:num>
  <w:num w:numId="2">
    <w:abstractNumId w:val="8"/>
  </w:num>
  <w:num w:numId="3">
    <w:abstractNumId w:val="6"/>
  </w:num>
  <w:num w:numId="4">
    <w:abstractNumId w:val="2"/>
  </w:num>
  <w:num w:numId="5">
    <w:abstractNumId w:val="9"/>
  </w:num>
  <w:num w:numId="6">
    <w:abstractNumId w:val="5"/>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254"/>
    <w:rsid w:val="000051DE"/>
    <w:rsid w:val="00012473"/>
    <w:rsid w:val="0001627E"/>
    <w:rsid w:val="0002286C"/>
    <w:rsid w:val="00027254"/>
    <w:rsid w:val="000410AF"/>
    <w:rsid w:val="00044637"/>
    <w:rsid w:val="000556E2"/>
    <w:rsid w:val="00057509"/>
    <w:rsid w:val="00085B90"/>
    <w:rsid w:val="000925B8"/>
    <w:rsid w:val="000A1164"/>
    <w:rsid w:val="000D5519"/>
    <w:rsid w:val="000F6012"/>
    <w:rsid w:val="00116194"/>
    <w:rsid w:val="001248EF"/>
    <w:rsid w:val="001364A4"/>
    <w:rsid w:val="00174A58"/>
    <w:rsid w:val="001759EB"/>
    <w:rsid w:val="0018097B"/>
    <w:rsid w:val="0018293B"/>
    <w:rsid w:val="00190D61"/>
    <w:rsid w:val="00190E43"/>
    <w:rsid w:val="00196808"/>
    <w:rsid w:val="001B11D7"/>
    <w:rsid w:val="001B3998"/>
    <w:rsid w:val="001F7B73"/>
    <w:rsid w:val="00202CD3"/>
    <w:rsid w:val="00242DD9"/>
    <w:rsid w:val="00251E14"/>
    <w:rsid w:val="002615A0"/>
    <w:rsid w:val="002659C5"/>
    <w:rsid w:val="00267B4F"/>
    <w:rsid w:val="00280C65"/>
    <w:rsid w:val="0028156F"/>
    <w:rsid w:val="002916B8"/>
    <w:rsid w:val="002B17B8"/>
    <w:rsid w:val="002B2160"/>
    <w:rsid w:val="002B4A6D"/>
    <w:rsid w:val="002C04A2"/>
    <w:rsid w:val="003031C2"/>
    <w:rsid w:val="00312421"/>
    <w:rsid w:val="00321ABB"/>
    <w:rsid w:val="0035681D"/>
    <w:rsid w:val="00360423"/>
    <w:rsid w:val="00374952"/>
    <w:rsid w:val="003769E1"/>
    <w:rsid w:val="00377833"/>
    <w:rsid w:val="003841BD"/>
    <w:rsid w:val="00387068"/>
    <w:rsid w:val="003A04ED"/>
    <w:rsid w:val="003A7B93"/>
    <w:rsid w:val="003C76E2"/>
    <w:rsid w:val="003D231E"/>
    <w:rsid w:val="003F1BEC"/>
    <w:rsid w:val="00427034"/>
    <w:rsid w:val="00434C37"/>
    <w:rsid w:val="00440ABA"/>
    <w:rsid w:val="00453492"/>
    <w:rsid w:val="0045710B"/>
    <w:rsid w:val="004622F3"/>
    <w:rsid w:val="004740F8"/>
    <w:rsid w:val="00483C1B"/>
    <w:rsid w:val="00485295"/>
    <w:rsid w:val="00487EBE"/>
    <w:rsid w:val="00492BF3"/>
    <w:rsid w:val="00494875"/>
    <w:rsid w:val="00494F59"/>
    <w:rsid w:val="00496867"/>
    <w:rsid w:val="004A1273"/>
    <w:rsid w:val="004A1922"/>
    <w:rsid w:val="004A19A1"/>
    <w:rsid w:val="004A7841"/>
    <w:rsid w:val="004D352B"/>
    <w:rsid w:val="004D3C74"/>
    <w:rsid w:val="004D6566"/>
    <w:rsid w:val="004E7D73"/>
    <w:rsid w:val="004F6B2E"/>
    <w:rsid w:val="005124FB"/>
    <w:rsid w:val="005152FC"/>
    <w:rsid w:val="0052542C"/>
    <w:rsid w:val="00526C29"/>
    <w:rsid w:val="00531062"/>
    <w:rsid w:val="00554006"/>
    <w:rsid w:val="005667EB"/>
    <w:rsid w:val="005733A5"/>
    <w:rsid w:val="005856E6"/>
    <w:rsid w:val="00586DBA"/>
    <w:rsid w:val="00591245"/>
    <w:rsid w:val="005B00C4"/>
    <w:rsid w:val="005C12F6"/>
    <w:rsid w:val="005E0248"/>
    <w:rsid w:val="005E1640"/>
    <w:rsid w:val="005E4405"/>
    <w:rsid w:val="006106CE"/>
    <w:rsid w:val="00610E0E"/>
    <w:rsid w:val="00617792"/>
    <w:rsid w:val="0067051C"/>
    <w:rsid w:val="00674D19"/>
    <w:rsid w:val="006829A2"/>
    <w:rsid w:val="006A6A65"/>
    <w:rsid w:val="006B4501"/>
    <w:rsid w:val="006C561C"/>
    <w:rsid w:val="006D576D"/>
    <w:rsid w:val="006E2EEA"/>
    <w:rsid w:val="006E5FC4"/>
    <w:rsid w:val="006F445D"/>
    <w:rsid w:val="006F5E5C"/>
    <w:rsid w:val="007156C5"/>
    <w:rsid w:val="007203D4"/>
    <w:rsid w:val="0074438E"/>
    <w:rsid w:val="00755BEC"/>
    <w:rsid w:val="00766546"/>
    <w:rsid w:val="007809BF"/>
    <w:rsid w:val="007B7036"/>
    <w:rsid w:val="007C6CDD"/>
    <w:rsid w:val="007E5D32"/>
    <w:rsid w:val="0081362E"/>
    <w:rsid w:val="00817D3C"/>
    <w:rsid w:val="00822AE0"/>
    <w:rsid w:val="00831F98"/>
    <w:rsid w:val="008373D7"/>
    <w:rsid w:val="00847123"/>
    <w:rsid w:val="00851536"/>
    <w:rsid w:val="0085311A"/>
    <w:rsid w:val="00867160"/>
    <w:rsid w:val="008853EB"/>
    <w:rsid w:val="0088721C"/>
    <w:rsid w:val="008D1A7C"/>
    <w:rsid w:val="008D4444"/>
    <w:rsid w:val="008D72DE"/>
    <w:rsid w:val="008F5803"/>
    <w:rsid w:val="00913289"/>
    <w:rsid w:val="0091422D"/>
    <w:rsid w:val="00937C6B"/>
    <w:rsid w:val="00941203"/>
    <w:rsid w:val="00955EAC"/>
    <w:rsid w:val="00976EBC"/>
    <w:rsid w:val="009A3A2E"/>
    <w:rsid w:val="009A6669"/>
    <w:rsid w:val="009C4834"/>
    <w:rsid w:val="009F747F"/>
    <w:rsid w:val="009F79B2"/>
    <w:rsid w:val="00A027EC"/>
    <w:rsid w:val="00A1269F"/>
    <w:rsid w:val="00A20ABC"/>
    <w:rsid w:val="00A31F73"/>
    <w:rsid w:val="00A323B3"/>
    <w:rsid w:val="00A3691C"/>
    <w:rsid w:val="00A45816"/>
    <w:rsid w:val="00A55636"/>
    <w:rsid w:val="00A856A0"/>
    <w:rsid w:val="00A86652"/>
    <w:rsid w:val="00A904F7"/>
    <w:rsid w:val="00A91A87"/>
    <w:rsid w:val="00A94557"/>
    <w:rsid w:val="00A95443"/>
    <w:rsid w:val="00AA51BB"/>
    <w:rsid w:val="00AC029B"/>
    <w:rsid w:val="00AC68C4"/>
    <w:rsid w:val="00AC790F"/>
    <w:rsid w:val="00AE3387"/>
    <w:rsid w:val="00B05948"/>
    <w:rsid w:val="00B256C4"/>
    <w:rsid w:val="00B37A85"/>
    <w:rsid w:val="00B507F1"/>
    <w:rsid w:val="00B5220C"/>
    <w:rsid w:val="00B65EC7"/>
    <w:rsid w:val="00B70C75"/>
    <w:rsid w:val="00B71520"/>
    <w:rsid w:val="00B974F1"/>
    <w:rsid w:val="00BA71B7"/>
    <w:rsid w:val="00BB218F"/>
    <w:rsid w:val="00BC4385"/>
    <w:rsid w:val="00BD4C53"/>
    <w:rsid w:val="00BD582A"/>
    <w:rsid w:val="00BD7AB4"/>
    <w:rsid w:val="00BE2B7D"/>
    <w:rsid w:val="00C07156"/>
    <w:rsid w:val="00C10101"/>
    <w:rsid w:val="00C10B75"/>
    <w:rsid w:val="00C2089A"/>
    <w:rsid w:val="00C318F5"/>
    <w:rsid w:val="00C4389D"/>
    <w:rsid w:val="00C52DB9"/>
    <w:rsid w:val="00C67E1E"/>
    <w:rsid w:val="00C74FB0"/>
    <w:rsid w:val="00C75512"/>
    <w:rsid w:val="00CC1553"/>
    <w:rsid w:val="00CC4E40"/>
    <w:rsid w:val="00CD5CE2"/>
    <w:rsid w:val="00CF0858"/>
    <w:rsid w:val="00CF122F"/>
    <w:rsid w:val="00D14768"/>
    <w:rsid w:val="00D33D7C"/>
    <w:rsid w:val="00D35CB9"/>
    <w:rsid w:val="00D362F8"/>
    <w:rsid w:val="00D7041F"/>
    <w:rsid w:val="00D8387F"/>
    <w:rsid w:val="00D97FC7"/>
    <w:rsid w:val="00DA1600"/>
    <w:rsid w:val="00DB00F7"/>
    <w:rsid w:val="00DC3672"/>
    <w:rsid w:val="00DC666B"/>
    <w:rsid w:val="00DD4B53"/>
    <w:rsid w:val="00DF6EC8"/>
    <w:rsid w:val="00E22278"/>
    <w:rsid w:val="00E22F3A"/>
    <w:rsid w:val="00E23045"/>
    <w:rsid w:val="00E27018"/>
    <w:rsid w:val="00E37E4B"/>
    <w:rsid w:val="00E4482F"/>
    <w:rsid w:val="00E53D22"/>
    <w:rsid w:val="00E65C91"/>
    <w:rsid w:val="00EA0F12"/>
    <w:rsid w:val="00EA51D5"/>
    <w:rsid w:val="00EA7117"/>
    <w:rsid w:val="00EB0939"/>
    <w:rsid w:val="00EB6F25"/>
    <w:rsid w:val="00EC026D"/>
    <w:rsid w:val="00EC2419"/>
    <w:rsid w:val="00ED7F01"/>
    <w:rsid w:val="00EE589D"/>
    <w:rsid w:val="00EF561D"/>
    <w:rsid w:val="00F3257D"/>
    <w:rsid w:val="00F43B54"/>
    <w:rsid w:val="00F46AE1"/>
    <w:rsid w:val="00F7008F"/>
    <w:rsid w:val="00F76CC2"/>
    <w:rsid w:val="00F81068"/>
    <w:rsid w:val="00F84FA1"/>
    <w:rsid w:val="00F952EB"/>
    <w:rsid w:val="00FB40C1"/>
    <w:rsid w:val="00FE233D"/>
    <w:rsid w:val="00FF01F0"/>
    <w:rsid w:val="00FF0581"/>
    <w:rsid w:val="00FF67E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9153"/>
    <o:shapelayout v:ext="edit">
      <o:idmap v:ext="edit" data="1"/>
    </o:shapelayout>
  </w:shapeDefaults>
  <w:decimalSymbol w:val="."/>
  <w:listSeparator w:val=","/>
  <w15:docId w15:val="{60628292-661E-4C01-A051-F56074F7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254"/>
    <w:pPr>
      <w:widowControl w:val="0"/>
    </w:pPr>
    <w:rPr>
      <w:rFonts w:ascii="Times New Roman" w:hAnsi="Times New Roman"/>
      <w:kern w:val="2"/>
      <w:sz w:val="24"/>
      <w:lang w:eastAsia="zh-TW"/>
    </w:rPr>
  </w:style>
  <w:style w:type="paragraph" w:styleId="Heading3">
    <w:name w:val="heading 3"/>
    <w:basedOn w:val="Normal"/>
    <w:link w:val="Heading3Char"/>
    <w:uiPriority w:val="9"/>
    <w:qFormat/>
    <w:locked/>
    <w:rsid w:val="00F952EB"/>
    <w:pPr>
      <w:widowControl/>
      <w:spacing w:before="100" w:beforeAutospacing="1" w:after="100" w:afterAutospacing="1"/>
      <w:outlineLvl w:val="2"/>
    </w:pPr>
    <w:rPr>
      <w:rFonts w:eastAsia="Times New Roman"/>
      <w:b/>
      <w:bCs/>
      <w:kern w:val="0"/>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27254"/>
    <w:rPr>
      <w:rFonts w:cs="Times New Roman"/>
      <w:color w:val="0000FF"/>
      <w:u w:val="single"/>
    </w:rPr>
  </w:style>
  <w:style w:type="table" w:styleId="TableGrid">
    <w:name w:val="Table Grid"/>
    <w:basedOn w:val="TableNormal"/>
    <w:uiPriority w:val="99"/>
    <w:rsid w:val="000272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027254"/>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027254"/>
    <w:rPr>
      <w:rFonts w:ascii="Times New Roman" w:eastAsia="PMingLiU" w:hAnsi="Times New Roman"/>
      <w:kern w:val="2"/>
      <w:sz w:val="20"/>
      <w:lang w:eastAsia="zh-TW"/>
    </w:rPr>
  </w:style>
  <w:style w:type="paragraph" w:styleId="BalloonText">
    <w:name w:val="Balloon Text"/>
    <w:basedOn w:val="Normal"/>
    <w:link w:val="BalloonTextChar"/>
    <w:uiPriority w:val="99"/>
    <w:semiHidden/>
    <w:rsid w:val="00027254"/>
    <w:rPr>
      <w:rFonts w:ascii="Tahoma" w:hAnsi="Tahoma"/>
      <w:sz w:val="16"/>
      <w:szCs w:val="16"/>
    </w:rPr>
  </w:style>
  <w:style w:type="character" w:customStyle="1" w:styleId="BalloonTextChar">
    <w:name w:val="Balloon Text Char"/>
    <w:basedOn w:val="DefaultParagraphFont"/>
    <w:link w:val="BalloonText"/>
    <w:uiPriority w:val="99"/>
    <w:semiHidden/>
    <w:locked/>
    <w:rsid w:val="00027254"/>
    <w:rPr>
      <w:rFonts w:ascii="Tahoma" w:eastAsia="PMingLiU" w:hAnsi="Tahoma"/>
      <w:kern w:val="2"/>
      <w:sz w:val="16"/>
      <w:lang w:eastAsia="zh-TW"/>
    </w:rPr>
  </w:style>
  <w:style w:type="paragraph" w:styleId="Footer">
    <w:name w:val="footer"/>
    <w:basedOn w:val="Normal"/>
    <w:link w:val="FooterChar"/>
    <w:uiPriority w:val="99"/>
    <w:semiHidden/>
    <w:rsid w:val="00CC1553"/>
    <w:pPr>
      <w:tabs>
        <w:tab w:val="center" w:pos="4320"/>
        <w:tab w:val="right" w:pos="8640"/>
      </w:tabs>
    </w:pPr>
  </w:style>
  <w:style w:type="character" w:customStyle="1" w:styleId="FooterChar">
    <w:name w:val="Footer Char"/>
    <w:basedOn w:val="DefaultParagraphFont"/>
    <w:link w:val="Footer"/>
    <w:uiPriority w:val="99"/>
    <w:semiHidden/>
    <w:locked/>
    <w:rsid w:val="00CC1553"/>
    <w:rPr>
      <w:rFonts w:ascii="Times New Roman" w:eastAsia="PMingLiU" w:hAnsi="Times New Roman"/>
      <w:kern w:val="2"/>
      <w:sz w:val="20"/>
      <w:lang w:eastAsia="zh-TW"/>
    </w:rPr>
  </w:style>
  <w:style w:type="paragraph" w:styleId="Date">
    <w:name w:val="Date"/>
    <w:basedOn w:val="Normal"/>
    <w:next w:val="Normal"/>
    <w:link w:val="DateChar"/>
    <w:rsid w:val="00A027EC"/>
    <w:rPr>
      <w:szCs w:val="24"/>
      <w:lang w:val="en-GB"/>
    </w:rPr>
  </w:style>
  <w:style w:type="character" w:customStyle="1" w:styleId="DateChar">
    <w:name w:val="Date Char"/>
    <w:basedOn w:val="DefaultParagraphFont"/>
    <w:link w:val="Date"/>
    <w:locked/>
    <w:rsid w:val="00A027EC"/>
    <w:rPr>
      <w:rFonts w:ascii="Times New Roman" w:eastAsia="PMingLiU" w:hAnsi="Times New Roman"/>
      <w:kern w:val="2"/>
      <w:sz w:val="24"/>
      <w:lang w:val="en-GB"/>
    </w:rPr>
  </w:style>
  <w:style w:type="character" w:styleId="FollowedHyperlink">
    <w:name w:val="FollowedHyperlink"/>
    <w:basedOn w:val="DefaultParagraphFont"/>
    <w:uiPriority w:val="99"/>
    <w:rsid w:val="00DA1600"/>
    <w:rPr>
      <w:rFonts w:cs="Times New Roman"/>
      <w:color w:val="800080"/>
      <w:u w:val="single"/>
    </w:rPr>
  </w:style>
  <w:style w:type="character" w:styleId="CommentReference">
    <w:name w:val="annotation reference"/>
    <w:basedOn w:val="DefaultParagraphFont"/>
    <w:uiPriority w:val="99"/>
    <w:semiHidden/>
    <w:rsid w:val="0067051C"/>
    <w:rPr>
      <w:rFonts w:cs="Times New Roman"/>
      <w:sz w:val="16"/>
      <w:szCs w:val="16"/>
    </w:rPr>
  </w:style>
  <w:style w:type="paragraph" w:styleId="CommentText">
    <w:name w:val="annotation text"/>
    <w:basedOn w:val="Normal"/>
    <w:link w:val="CommentTextChar"/>
    <w:uiPriority w:val="99"/>
    <w:semiHidden/>
    <w:rsid w:val="0067051C"/>
    <w:rPr>
      <w:sz w:val="20"/>
    </w:rPr>
  </w:style>
  <w:style w:type="character" w:customStyle="1" w:styleId="CommentTextChar">
    <w:name w:val="Comment Text Char"/>
    <w:basedOn w:val="DefaultParagraphFont"/>
    <w:link w:val="CommentText"/>
    <w:uiPriority w:val="99"/>
    <w:semiHidden/>
    <w:locked/>
    <w:rsid w:val="0067051C"/>
    <w:rPr>
      <w:rFonts w:ascii="Times New Roman" w:eastAsia="PMingLiU" w:hAnsi="Times New Roman" w:cs="Times New Roman"/>
      <w:kern w:val="2"/>
    </w:rPr>
  </w:style>
  <w:style w:type="paragraph" w:styleId="CommentSubject">
    <w:name w:val="annotation subject"/>
    <w:basedOn w:val="CommentText"/>
    <w:next w:val="CommentText"/>
    <w:link w:val="CommentSubjectChar"/>
    <w:uiPriority w:val="99"/>
    <w:semiHidden/>
    <w:rsid w:val="0067051C"/>
    <w:rPr>
      <w:b/>
      <w:bCs/>
    </w:rPr>
  </w:style>
  <w:style w:type="character" w:customStyle="1" w:styleId="CommentSubjectChar">
    <w:name w:val="Comment Subject Char"/>
    <w:basedOn w:val="CommentTextChar"/>
    <w:link w:val="CommentSubject"/>
    <w:uiPriority w:val="99"/>
    <w:semiHidden/>
    <w:locked/>
    <w:rsid w:val="0067051C"/>
    <w:rPr>
      <w:rFonts w:ascii="Times New Roman" w:eastAsia="PMingLiU" w:hAnsi="Times New Roman" w:cs="Times New Roman"/>
      <w:b/>
      <w:bCs/>
      <w:kern w:val="2"/>
    </w:rPr>
  </w:style>
  <w:style w:type="paragraph" w:styleId="Revision">
    <w:name w:val="Revision"/>
    <w:hidden/>
    <w:uiPriority w:val="99"/>
    <w:semiHidden/>
    <w:rsid w:val="0067051C"/>
    <w:rPr>
      <w:rFonts w:ascii="Times New Roman" w:hAnsi="Times New Roman"/>
      <w:kern w:val="2"/>
      <w:sz w:val="24"/>
      <w:lang w:eastAsia="zh-TW"/>
    </w:rPr>
  </w:style>
  <w:style w:type="paragraph" w:styleId="NormalWeb">
    <w:name w:val="Normal (Web)"/>
    <w:basedOn w:val="Normal"/>
    <w:uiPriority w:val="99"/>
    <w:semiHidden/>
    <w:unhideWhenUsed/>
    <w:rsid w:val="00CF0858"/>
    <w:pPr>
      <w:widowControl/>
      <w:spacing w:before="161" w:after="161"/>
    </w:pPr>
    <w:rPr>
      <w:rFonts w:eastAsia="Times New Roman"/>
      <w:kern w:val="0"/>
      <w:szCs w:val="24"/>
      <w:lang w:eastAsia="zh-CN"/>
    </w:rPr>
  </w:style>
  <w:style w:type="character" w:customStyle="1" w:styleId="Heading3Char">
    <w:name w:val="Heading 3 Char"/>
    <w:basedOn w:val="DefaultParagraphFont"/>
    <w:link w:val="Heading3"/>
    <w:uiPriority w:val="9"/>
    <w:rsid w:val="00F952EB"/>
    <w:rPr>
      <w:rFonts w:ascii="Times New Roman" w:eastAsia="Times New Roman" w:hAnsi="Times New Roman"/>
      <w:b/>
      <w:bCs/>
      <w:sz w:val="27"/>
      <w:szCs w:val="27"/>
      <w:lang w:val="en-GB" w:eastAsia="zh-TW"/>
    </w:rPr>
  </w:style>
  <w:style w:type="paragraph" w:styleId="ListParagraph">
    <w:name w:val="List Paragraph"/>
    <w:basedOn w:val="Normal"/>
    <w:uiPriority w:val="34"/>
    <w:qFormat/>
    <w:rsid w:val="00C318F5"/>
    <w:pPr>
      <w:ind w:left="720"/>
      <w:contextualSpacing/>
    </w:pPr>
  </w:style>
  <w:style w:type="character" w:styleId="Emphasis">
    <w:name w:val="Emphasis"/>
    <w:basedOn w:val="DefaultParagraphFont"/>
    <w:uiPriority w:val="20"/>
    <w:qFormat/>
    <w:locked/>
    <w:rsid w:val="00F76C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960020">
      <w:marLeft w:val="0"/>
      <w:marRight w:val="0"/>
      <w:marTop w:val="0"/>
      <w:marBottom w:val="0"/>
      <w:divBdr>
        <w:top w:val="none" w:sz="0" w:space="0" w:color="auto"/>
        <w:left w:val="none" w:sz="0" w:space="0" w:color="auto"/>
        <w:bottom w:val="none" w:sz="0" w:space="0" w:color="auto"/>
        <w:right w:val="none" w:sz="0" w:space="0" w:color="auto"/>
      </w:divBdr>
    </w:div>
    <w:div w:id="1375960021">
      <w:marLeft w:val="0"/>
      <w:marRight w:val="0"/>
      <w:marTop w:val="0"/>
      <w:marBottom w:val="0"/>
      <w:divBdr>
        <w:top w:val="none" w:sz="0" w:space="0" w:color="auto"/>
        <w:left w:val="none" w:sz="0" w:space="0" w:color="auto"/>
        <w:bottom w:val="none" w:sz="0" w:space="0" w:color="auto"/>
        <w:right w:val="none" w:sz="0" w:space="0" w:color="auto"/>
      </w:divBdr>
      <w:divsChild>
        <w:div w:id="1375960022">
          <w:marLeft w:val="0"/>
          <w:marRight w:val="0"/>
          <w:marTop w:val="0"/>
          <w:marBottom w:val="0"/>
          <w:divBdr>
            <w:top w:val="none" w:sz="0" w:space="0" w:color="auto"/>
            <w:left w:val="none" w:sz="0" w:space="0" w:color="auto"/>
            <w:bottom w:val="none" w:sz="0" w:space="0" w:color="auto"/>
            <w:right w:val="none" w:sz="0" w:space="0" w:color="auto"/>
          </w:divBdr>
          <w:divsChild>
            <w:div w:id="1375960018">
              <w:marLeft w:val="0"/>
              <w:marRight w:val="0"/>
              <w:marTop w:val="0"/>
              <w:marBottom w:val="0"/>
              <w:divBdr>
                <w:top w:val="none" w:sz="0" w:space="0" w:color="auto"/>
                <w:left w:val="none" w:sz="0" w:space="0" w:color="auto"/>
                <w:bottom w:val="none" w:sz="0" w:space="0" w:color="auto"/>
                <w:right w:val="none" w:sz="0" w:space="0" w:color="auto"/>
              </w:divBdr>
              <w:divsChild>
                <w:div w:id="13759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hklawsoc.org.hk" TargetMode="External"/><Relationship Id="rId13" Type="http://schemas.openxmlformats.org/officeDocument/2006/relationships/hyperlink" Target="http://epayment.hklawsoc.org.hk/userguide.pdf"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klawsoc.org.hk/Apps/HKLS_Mobile_App_install_Guid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ayment.hklawsoc.org.hk/" TargetMode="External"/><Relationship Id="rId5" Type="http://schemas.openxmlformats.org/officeDocument/2006/relationships/footnotes" Target="footnotes.xml"/><Relationship Id="rId15" Type="http://schemas.openxmlformats.org/officeDocument/2006/relationships/hyperlink" Target="http://www.hklawsoc.org.hk" TargetMode="External"/><Relationship Id="rId10" Type="http://schemas.openxmlformats.org/officeDocument/2006/relationships/hyperlink" Target="https://www.hklawsoc.org.hk/en/mem/Weekly-updates/Event-List/Event-Enrolment?eventId=20201200018"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hklawsoc.org.hk" TargetMode="External"/><Relationship Id="rId14" Type="http://schemas.openxmlformats.org/officeDocument/2006/relationships/hyperlink" Target="mailto:RnS@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08FA1CFA-AF62-495C-85ED-B5AD541CB0E4}"/>
</file>

<file path=customXml/itemProps2.xml><?xml version="1.0" encoding="utf-8"?>
<ds:datastoreItem xmlns:ds="http://schemas.openxmlformats.org/officeDocument/2006/customXml" ds:itemID="{2403C47C-C99C-427E-954F-9602D21CB196}"/>
</file>

<file path=customXml/itemProps3.xml><?xml version="1.0" encoding="utf-8"?>
<ds:datastoreItem xmlns:ds="http://schemas.openxmlformats.org/officeDocument/2006/customXml" ds:itemID="{13C8768E-16E2-419A-B4C9-EF0890E08E77}"/>
</file>

<file path=docProps/app.xml><?xml version="1.0" encoding="utf-8"?>
<Properties xmlns="http://schemas.openxmlformats.org/officeDocument/2006/extended-properties" xmlns:vt="http://schemas.openxmlformats.org/officeDocument/2006/docPropsVTypes">
  <Template>Normal</Template>
  <TotalTime>137</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Icy NGO</cp:lastModifiedBy>
  <cp:revision>33</cp:revision>
  <dcterms:created xsi:type="dcterms:W3CDTF">2018-01-14T05:34:00Z</dcterms:created>
  <dcterms:modified xsi:type="dcterms:W3CDTF">2023-10-16T02:31:00Z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