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F91" w:rsidRPr="00040086" w:rsidRDefault="00E12F91" w:rsidP="00E12F91">
      <w:pPr>
        <w:adjustRightInd w:val="0"/>
        <w:snapToGrid w:val="0"/>
        <w:jc w:val="center"/>
        <w:outlineLvl w:val="0"/>
        <w:rPr>
          <w:b/>
          <w:sz w:val="26"/>
          <w:szCs w:val="26"/>
        </w:rPr>
      </w:pPr>
      <w:r w:rsidRPr="00040086">
        <w:rPr>
          <w:b/>
          <w:sz w:val="26"/>
          <w:szCs w:val="26"/>
        </w:rPr>
        <w:t>Reply Slip</w:t>
      </w:r>
    </w:p>
    <w:p w:rsidR="00E12F91" w:rsidRPr="006A75EF" w:rsidRDefault="00E12F91" w:rsidP="00E12F91">
      <w:pPr>
        <w:adjustRightInd w:val="0"/>
        <w:snapToGrid w:val="0"/>
        <w:rPr>
          <w:b/>
          <w:sz w:val="10"/>
          <w:szCs w:val="26"/>
        </w:rPr>
      </w:pPr>
    </w:p>
    <w:p w:rsidR="00E12F91" w:rsidRDefault="00E12F91" w:rsidP="00E12F91">
      <w:pPr>
        <w:jc w:val="center"/>
        <w:rPr>
          <w:b/>
          <w:sz w:val="26"/>
          <w:szCs w:val="26"/>
        </w:rPr>
      </w:pPr>
      <w:r w:rsidRPr="00040086">
        <w:rPr>
          <w:b/>
          <w:sz w:val="26"/>
          <w:szCs w:val="26"/>
        </w:rPr>
        <w:t xml:space="preserve">Indication of Interest for appointment as Examiner </w:t>
      </w:r>
    </w:p>
    <w:p w:rsidR="00E12F91" w:rsidRDefault="00E12F91" w:rsidP="00E12F91">
      <w:pPr>
        <w:jc w:val="center"/>
        <w:rPr>
          <w:b/>
          <w:sz w:val="26"/>
          <w:szCs w:val="26"/>
        </w:rPr>
      </w:pPr>
      <w:proofErr w:type="gramStart"/>
      <w:r>
        <w:rPr>
          <w:b/>
          <w:sz w:val="26"/>
          <w:szCs w:val="26"/>
        </w:rPr>
        <w:t>for</w:t>
      </w:r>
      <w:proofErr w:type="gramEnd"/>
      <w:r w:rsidRPr="00040086">
        <w:rPr>
          <w:b/>
          <w:sz w:val="26"/>
          <w:szCs w:val="26"/>
        </w:rPr>
        <w:t xml:space="preserve"> the Head </w:t>
      </w:r>
      <w:r>
        <w:rPr>
          <w:b/>
          <w:sz w:val="26"/>
          <w:szCs w:val="26"/>
        </w:rPr>
        <w:t>IV</w:t>
      </w:r>
      <w:r w:rsidRPr="00040086">
        <w:rPr>
          <w:b/>
          <w:sz w:val="26"/>
          <w:szCs w:val="26"/>
        </w:rPr>
        <w:t xml:space="preserve"> Overseas Lawyers Qualification Examination (“OLQE”)</w:t>
      </w:r>
      <w:r>
        <w:rPr>
          <w:b/>
          <w:sz w:val="26"/>
          <w:szCs w:val="26"/>
        </w:rPr>
        <w:t xml:space="preserve"> </w:t>
      </w:r>
    </w:p>
    <w:p w:rsidR="00E12F91" w:rsidRPr="00040086" w:rsidRDefault="00E12F91" w:rsidP="00E12F91">
      <w:pPr>
        <w:jc w:val="center"/>
        <w:rPr>
          <w:b/>
          <w:sz w:val="26"/>
          <w:szCs w:val="26"/>
        </w:rPr>
      </w:pPr>
      <w:proofErr w:type="gramStart"/>
      <w:r>
        <w:rPr>
          <w:b/>
          <w:sz w:val="26"/>
          <w:szCs w:val="26"/>
        </w:rPr>
        <w:t>on</w:t>
      </w:r>
      <w:proofErr w:type="gramEnd"/>
      <w:r>
        <w:rPr>
          <w:b/>
          <w:sz w:val="26"/>
          <w:szCs w:val="26"/>
        </w:rPr>
        <w:t xml:space="preserve"> Accounts and Professional Conduct</w:t>
      </w:r>
    </w:p>
    <w:p w:rsidR="00E12F91" w:rsidRPr="006A75EF" w:rsidRDefault="00E12F91" w:rsidP="00E12F91">
      <w:pPr>
        <w:pBdr>
          <w:bottom w:val="single" w:sz="12" w:space="1" w:color="auto"/>
        </w:pBdr>
        <w:rPr>
          <w:b/>
          <w:sz w:val="10"/>
          <w:szCs w:val="22"/>
        </w:rPr>
      </w:pPr>
    </w:p>
    <w:p w:rsidR="00E12F91" w:rsidRPr="005322CD" w:rsidRDefault="00E12F91" w:rsidP="00E12F91">
      <w:pPr>
        <w:spacing w:line="260" w:lineRule="exact"/>
        <w:rPr>
          <w:b/>
          <w:sz w:val="22"/>
          <w:szCs w:val="22"/>
        </w:rPr>
      </w:pPr>
    </w:p>
    <w:p w:rsidR="00E12F91" w:rsidRPr="005322CD" w:rsidRDefault="00E12F91" w:rsidP="00E12F91">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Pr>
          <w:sz w:val="22"/>
          <w:szCs w:val="22"/>
        </w:rPr>
        <w:t>22</w:t>
      </w:r>
      <w:r w:rsidR="0057437F">
        <w:rPr>
          <w:sz w:val="22"/>
          <w:szCs w:val="22"/>
        </w:rPr>
        <w:t>-</w:t>
      </w:r>
      <w:bookmarkStart w:id="0" w:name="_GoBack"/>
      <w:bookmarkEnd w:id="0"/>
      <w:r w:rsidR="0057437F">
        <w:rPr>
          <w:sz w:val="22"/>
          <w:szCs w:val="22"/>
        </w:rPr>
        <w:t xml:space="preserve">24 </w:t>
      </w:r>
      <w:r w:rsidRPr="005322CD">
        <w:rPr>
          <w:sz w:val="22"/>
          <w:szCs w:val="22"/>
        </w:rPr>
        <w:t xml:space="preserve">(SD) dated </w:t>
      </w:r>
      <w:r>
        <w:rPr>
          <w:sz w:val="22"/>
          <w:szCs w:val="22"/>
        </w:rPr>
        <w:t>13 January 2022</w:t>
      </w:r>
      <w:r w:rsidRPr="005322CD">
        <w:rPr>
          <w:sz w:val="22"/>
          <w:szCs w:val="22"/>
        </w:rPr>
        <w:t>.</w:t>
      </w:r>
    </w:p>
    <w:p w:rsidR="00E12F91" w:rsidRPr="005322CD" w:rsidRDefault="00E12F91" w:rsidP="00E12F91">
      <w:pPr>
        <w:tabs>
          <w:tab w:val="left" w:pos="450"/>
        </w:tabs>
        <w:spacing w:line="260" w:lineRule="exact"/>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Pr>
          <w:sz w:val="22"/>
          <w:szCs w:val="22"/>
        </w:rPr>
        <w:t>interested in applying as the Head IV</w:t>
      </w:r>
      <w:r w:rsidRPr="005322CD">
        <w:rPr>
          <w:sz w:val="22"/>
          <w:szCs w:val="22"/>
        </w:rPr>
        <w:t xml:space="preserve"> OLQE Examiner.</w:t>
      </w:r>
    </w:p>
    <w:p w:rsidR="00E12F91" w:rsidRPr="005322CD" w:rsidRDefault="00E12F91" w:rsidP="00E12F91">
      <w:pPr>
        <w:tabs>
          <w:tab w:val="left" w:pos="450"/>
        </w:tabs>
        <w:spacing w:line="260" w:lineRule="exact"/>
        <w:ind w:left="409" w:hangingChars="186" w:hanging="409"/>
        <w:jc w:val="both"/>
        <w:rPr>
          <w:sz w:val="22"/>
          <w:szCs w:val="22"/>
        </w:rPr>
      </w:pPr>
    </w:p>
    <w:p w:rsidR="00E12F91" w:rsidRPr="005322CD" w:rsidRDefault="00E12F91" w:rsidP="00E12F91">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rsidR="00E12F91" w:rsidRPr="005322CD" w:rsidRDefault="00E12F91" w:rsidP="00E12F91">
      <w:pPr>
        <w:spacing w:line="260" w:lineRule="exact"/>
        <w:ind w:left="411" w:hanging="411"/>
        <w:jc w:val="both"/>
        <w:rPr>
          <w:sz w:val="22"/>
          <w:szCs w:val="22"/>
        </w:rPr>
      </w:pPr>
    </w:p>
    <w:p w:rsidR="00E12F91" w:rsidRPr="005322CD" w:rsidRDefault="00E12F91" w:rsidP="00E12F91">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co-option process. </w:t>
      </w:r>
    </w:p>
    <w:p w:rsidR="00E12F91" w:rsidRDefault="00E12F91" w:rsidP="00E12F91">
      <w:pPr>
        <w:tabs>
          <w:tab w:val="left" w:pos="0"/>
          <w:tab w:val="left" w:pos="450"/>
        </w:tabs>
        <w:spacing w:line="260" w:lineRule="exact"/>
        <w:ind w:left="5760"/>
        <w:rPr>
          <w:sz w:val="22"/>
          <w:szCs w:val="22"/>
        </w:rPr>
      </w:pPr>
    </w:p>
    <w:p w:rsidR="00E12F91" w:rsidRDefault="00E12F91" w:rsidP="00E12F91">
      <w:pPr>
        <w:tabs>
          <w:tab w:val="left" w:pos="0"/>
          <w:tab w:val="left" w:pos="450"/>
        </w:tabs>
        <w:spacing w:line="260" w:lineRule="exact"/>
        <w:ind w:left="5760"/>
        <w:rPr>
          <w:sz w:val="22"/>
          <w:szCs w:val="22"/>
        </w:rPr>
      </w:pPr>
    </w:p>
    <w:p w:rsidR="00E12F91" w:rsidRPr="005322CD" w:rsidRDefault="00E12F91" w:rsidP="00E12F91">
      <w:pPr>
        <w:tabs>
          <w:tab w:val="left" w:pos="0"/>
          <w:tab w:val="left" w:pos="450"/>
        </w:tabs>
        <w:spacing w:line="260" w:lineRule="exact"/>
        <w:ind w:left="5760"/>
        <w:rPr>
          <w:sz w:val="22"/>
          <w:szCs w:val="22"/>
        </w:rPr>
      </w:pPr>
      <w:r w:rsidRPr="005322CD">
        <w:rPr>
          <w:sz w:val="22"/>
          <w:szCs w:val="22"/>
        </w:rPr>
        <w:t>________________________</w:t>
      </w:r>
    </w:p>
    <w:p w:rsidR="00E12F91" w:rsidRPr="005322CD" w:rsidRDefault="00E12F91" w:rsidP="00E12F91">
      <w:pPr>
        <w:tabs>
          <w:tab w:val="left" w:pos="0"/>
          <w:tab w:val="left" w:pos="450"/>
        </w:tabs>
        <w:spacing w:line="260" w:lineRule="exact"/>
        <w:ind w:left="5760"/>
        <w:rPr>
          <w:sz w:val="22"/>
          <w:szCs w:val="22"/>
        </w:rPr>
      </w:pPr>
      <w:r w:rsidRPr="005322CD">
        <w:rPr>
          <w:sz w:val="22"/>
          <w:szCs w:val="22"/>
        </w:rPr>
        <w:t xml:space="preserve">(Signature of the Applicant) </w:t>
      </w:r>
    </w:p>
    <w:p w:rsidR="00E12F91" w:rsidRPr="005322CD" w:rsidRDefault="00E12F91" w:rsidP="00E12F91">
      <w:pPr>
        <w:spacing w:line="260" w:lineRule="exact"/>
        <w:rPr>
          <w:sz w:val="22"/>
          <w:szCs w:val="22"/>
        </w:rPr>
      </w:pPr>
    </w:p>
    <w:p w:rsidR="00E12F91" w:rsidRPr="005322CD" w:rsidRDefault="00E12F91" w:rsidP="00E12F91">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Pr>
          <w:sz w:val="22"/>
          <w:szCs w:val="22"/>
          <w:u w:val="single"/>
        </w:rPr>
        <w:t xml:space="preserve">                      </w:t>
      </w:r>
      <w:r w:rsidRPr="005322CD">
        <w:rPr>
          <w:sz w:val="22"/>
          <w:szCs w:val="22"/>
        </w:rPr>
        <w:t xml:space="preserve">(Date) by *email to </w:t>
      </w:r>
      <w:hyperlink r:id="rId5"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w:t>
      </w:r>
      <w:proofErr w:type="spellStart"/>
      <w:r w:rsidRPr="005322CD">
        <w:rPr>
          <w:sz w:val="22"/>
          <w:szCs w:val="22"/>
        </w:rPr>
        <w:t>Voeux</w:t>
      </w:r>
      <w:proofErr w:type="spellEnd"/>
      <w:r w:rsidRPr="005322CD">
        <w:rPr>
          <w:sz w:val="22"/>
          <w:szCs w:val="22"/>
        </w:rPr>
        <w:t xml:space="preserve"> Road Central</w:t>
      </w:r>
      <w:r>
        <w:rPr>
          <w:sz w:val="22"/>
          <w:szCs w:val="22"/>
        </w:rPr>
        <w:t>,</w:t>
      </w:r>
      <w:r w:rsidRPr="005322CD">
        <w:rPr>
          <w:sz w:val="22"/>
          <w:szCs w:val="22"/>
        </w:rPr>
        <w:t xml:space="preserve"> Hong Kong.  (*Please delete as appropriate) </w:t>
      </w:r>
    </w:p>
    <w:p w:rsidR="00E12F91" w:rsidRPr="00040086" w:rsidRDefault="00E12F91" w:rsidP="00E12F91">
      <w:pPr>
        <w:pBdr>
          <w:bottom w:val="single" w:sz="12" w:space="1" w:color="auto"/>
        </w:pBdr>
        <w:spacing w:line="260" w:lineRule="exact"/>
        <w:rPr>
          <w:sz w:val="16"/>
          <w:szCs w:val="22"/>
        </w:rPr>
      </w:pPr>
    </w:p>
    <w:p w:rsidR="00E12F91" w:rsidRPr="00040086" w:rsidRDefault="00E12F91" w:rsidP="00E12F91">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in particular, knowledge and experience in </w:t>
      </w:r>
      <w:r>
        <w:rPr>
          <w:sz w:val="22"/>
          <w:szCs w:val="22"/>
        </w:rPr>
        <w:t>solicitors’ accounts and</w:t>
      </w:r>
      <w:r w:rsidRPr="009F4183">
        <w:rPr>
          <w:sz w:val="22"/>
          <w:szCs w:val="22"/>
        </w:rPr>
        <w:t xml:space="preserve"> </w:t>
      </w:r>
      <w:r>
        <w:rPr>
          <w:sz w:val="22"/>
          <w:szCs w:val="22"/>
        </w:rPr>
        <w:t xml:space="preserve">professional conduct </w:t>
      </w:r>
      <w:r w:rsidRPr="00040086">
        <w:rPr>
          <w:sz w:val="22"/>
          <w:szCs w:val="22"/>
        </w:rPr>
        <w:t>and any other information relevant to the work of Examiners.</w:t>
      </w:r>
    </w:p>
    <w:p w:rsidR="00E12F91" w:rsidRPr="00040086" w:rsidRDefault="00E12F91" w:rsidP="00E12F91">
      <w:pPr>
        <w:pStyle w:val="ListParagraph"/>
        <w:numPr>
          <w:ilvl w:val="0"/>
          <w:numId w:val="1"/>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Pr>
          <w:sz w:val="22"/>
          <w:szCs w:val="22"/>
        </w:rPr>
        <w:t>appointment</w:t>
      </w:r>
      <w:r w:rsidRPr="00040086">
        <w:rPr>
          <w:sz w:val="22"/>
          <w:szCs w:val="22"/>
        </w:rPr>
        <w:t xml:space="preserve"> exercise.</w:t>
      </w:r>
    </w:p>
    <w:p w:rsidR="00E12F91" w:rsidRPr="00040086" w:rsidRDefault="00E12F91" w:rsidP="00E12F91">
      <w:pPr>
        <w:pStyle w:val="ListParagraph"/>
        <w:numPr>
          <w:ilvl w:val="0"/>
          <w:numId w:val="1"/>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rsidR="00E12F91" w:rsidRPr="00040086" w:rsidRDefault="00E12F91" w:rsidP="00E12F91">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appointment as OLQE Examiner (“this Application”) and related matters.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rsidR="00E12F91" w:rsidRPr="00040086"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w:t>
      </w:r>
      <w:proofErr w:type="spellStart"/>
      <w:r w:rsidRPr="00040086">
        <w:rPr>
          <w:sz w:val="22"/>
          <w:szCs w:val="22"/>
        </w:rPr>
        <w:t>Voeux</w:t>
      </w:r>
      <w:proofErr w:type="spellEnd"/>
      <w:r w:rsidRPr="00040086">
        <w:rPr>
          <w:sz w:val="22"/>
          <w:szCs w:val="22"/>
        </w:rPr>
        <w:t xml:space="preserve"> Road Central, Hong Kong.</w:t>
      </w:r>
    </w:p>
    <w:p w:rsidR="00E12F91" w:rsidRPr="0083614C" w:rsidRDefault="00E12F91" w:rsidP="00E12F91">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p w:rsidR="00E12F91" w:rsidRDefault="00E12F91" w:rsidP="00E12F91">
      <w:pPr>
        <w:jc w:val="both"/>
        <w:rPr>
          <w:rFonts w:ascii="Garamond" w:hAnsi="Garamond" w:cs="Garamond"/>
          <w:color w:val="000000"/>
          <w:szCs w:val="24"/>
        </w:rPr>
      </w:pPr>
    </w:p>
    <w:p w:rsidR="00E12F91" w:rsidRDefault="00E12F91" w:rsidP="00E12F91">
      <w:pPr>
        <w:ind w:left="480" w:hanging="480"/>
        <w:jc w:val="both"/>
        <w:rPr>
          <w:rFonts w:ascii="Garamond" w:hAnsi="Garamond" w:cs="Garamond"/>
          <w:color w:val="000000"/>
          <w:szCs w:val="24"/>
        </w:rPr>
      </w:pPr>
      <w:r>
        <w:rPr>
          <w:rFonts w:ascii="Garamond" w:hAnsi="Garamond" w:cs="Garamond"/>
          <w:color w:val="000000"/>
          <w:szCs w:val="24"/>
        </w:rPr>
        <w:t>4.</w:t>
      </w:r>
      <w:r>
        <w:rPr>
          <w:rFonts w:ascii="Garamond" w:hAnsi="Garamond" w:cs="Garamond"/>
          <w:color w:val="000000"/>
          <w:szCs w:val="24"/>
        </w:rPr>
        <w:tab/>
      </w:r>
      <w:r w:rsidRPr="004B5B5E">
        <w:rPr>
          <w:rFonts w:ascii="Garamond" w:hAnsi="Garamond" w:cs="Garamond"/>
          <w:color w:val="000000"/>
          <w:szCs w:val="24"/>
        </w:rPr>
        <w:t xml:space="preserve">The Law Society provides a set of safety guidelines for most of the </w:t>
      </w:r>
      <w:r>
        <w:rPr>
          <w:rFonts w:ascii="Garamond" w:hAnsi="Garamond" w:cs="Garamond"/>
          <w:color w:val="000000"/>
          <w:szCs w:val="24"/>
        </w:rPr>
        <w:t xml:space="preserve">RSC </w:t>
      </w:r>
      <w:r w:rsidRPr="004B5B5E">
        <w:rPr>
          <w:rFonts w:ascii="Garamond" w:hAnsi="Garamond" w:cs="Garamond"/>
          <w:color w:val="000000"/>
          <w:szCs w:val="24"/>
        </w:rPr>
        <w:t xml:space="preserve">activities which can be found at the </w:t>
      </w:r>
      <w:hyperlink r:id="rId6" w:history="1">
        <w:r w:rsidRPr="001F2ADE">
          <w:rPr>
            <w:rStyle w:val="Hyperlink"/>
            <w:rFonts w:ascii="Garamond" w:hAnsi="Garamond" w:cs="Garamond"/>
            <w:b/>
            <w:szCs w:val="24"/>
          </w:rPr>
          <w:t>RSC webpage</w:t>
        </w:r>
      </w:hyperlink>
      <w:r w:rsidRPr="00D85DC5">
        <w:rPr>
          <w:rStyle w:val="Hyperlink"/>
          <w:rFonts w:ascii="Garamond" w:hAnsi="Garamond" w:cs="Garamond"/>
          <w:b/>
          <w:szCs w:val="24"/>
        </w:rPr>
        <w:t xml:space="preserve"> </w:t>
      </w:r>
      <w:r>
        <w:rPr>
          <w:rFonts w:ascii="Garamond" w:hAnsi="Garamond"/>
          <w:color w:val="000000"/>
          <w:szCs w:val="24"/>
        </w:rPr>
        <w:t>(Member’s Zone login is required)</w:t>
      </w:r>
      <w:r w:rsidRPr="004B5B5E">
        <w:rPr>
          <w:rFonts w:ascii="Garamond" w:hAnsi="Garamond"/>
          <w:szCs w:val="24"/>
        </w:rPr>
        <w:t>.</w:t>
      </w:r>
      <w:r>
        <w:rPr>
          <w:rFonts w:ascii="Garamond" w:hAnsi="Garamond"/>
          <w:szCs w:val="24"/>
        </w:rPr>
        <w:t xml:space="preserve"> </w:t>
      </w:r>
    </w:p>
    <w:p w:rsidR="00E12F91" w:rsidRDefault="00E12F91" w:rsidP="00E12F91">
      <w:pPr>
        <w:rPr>
          <w:lang w:eastAsia="zh-HK"/>
        </w:rPr>
      </w:pPr>
    </w:p>
    <w:p w:rsidR="00E12F91" w:rsidRDefault="00E12F91" w:rsidP="00E12F91">
      <w:r>
        <w:rPr>
          <w:rFonts w:ascii="Garamond" w:hAnsi="Garamond" w:cs="Garamond"/>
          <w:color w:val="000000"/>
          <w:szCs w:val="24"/>
        </w:rPr>
        <w:t>5.</w:t>
      </w:r>
      <w:r>
        <w:rPr>
          <w:rFonts w:ascii="Garamond" w:hAnsi="Garamond" w:cs="Garamond"/>
          <w:color w:val="000000"/>
          <w:szCs w:val="24"/>
        </w:rPr>
        <w:tab/>
      </w:r>
      <w:r w:rsidRPr="004B5B5E">
        <w:rPr>
          <w:rFonts w:ascii="Garamond" w:hAnsi="Garamond" w:cs="Garamond"/>
          <w:color w:val="000000"/>
          <w:szCs w:val="24"/>
        </w:rPr>
        <w:t xml:space="preserve">If you have any enquiries, please feel free to contact </w:t>
      </w:r>
      <w:r>
        <w:rPr>
          <w:rFonts w:ascii="Garamond" w:hAnsi="Garamond" w:cs="Garamond"/>
          <w:color w:val="000000"/>
          <w:szCs w:val="24"/>
        </w:rPr>
        <w:t>us</w:t>
      </w:r>
      <w:r w:rsidRPr="004B5B5E">
        <w:rPr>
          <w:rFonts w:ascii="Garamond" w:hAnsi="Garamond" w:cs="Garamond"/>
          <w:color w:val="000000"/>
          <w:szCs w:val="24"/>
        </w:rPr>
        <w:t xml:space="preserve"> on </w:t>
      </w:r>
      <w:hyperlink r:id="rId7" w:history="1">
        <w:r w:rsidRPr="00925977">
          <w:rPr>
            <w:rStyle w:val="Hyperlink"/>
            <w:rFonts w:ascii="Garamond" w:hAnsi="Garamond"/>
          </w:rPr>
          <w:t>RnS@hklawsoc.org.hk</w:t>
        </w:r>
      </w:hyperlink>
      <w:r w:rsidRPr="00925977">
        <w:rPr>
          <w:rFonts w:ascii="Garamond" w:hAnsi="Garamond" w:cs="Garamond"/>
          <w:color w:val="000000"/>
          <w:szCs w:val="24"/>
        </w:rPr>
        <w:t>.</w:t>
      </w:r>
    </w:p>
    <w:p w:rsidR="00484D86" w:rsidRDefault="00484D86"/>
    <w:sectPr w:rsidR="00484D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195"/>
    <w:rsid w:val="00484D86"/>
    <w:rsid w:val="0057437F"/>
    <w:rsid w:val="005F4182"/>
    <w:rsid w:val="00AE6195"/>
    <w:rsid w:val="00E12F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192DB-8754-4524-BBC1-5E244851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9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12F91"/>
    <w:rPr>
      <w:color w:val="0000FF"/>
      <w:u w:val="single"/>
    </w:rPr>
  </w:style>
  <w:style w:type="paragraph" w:styleId="ListParagraph">
    <w:name w:val="List Paragraph"/>
    <w:basedOn w:val="Normal"/>
    <w:uiPriority w:val="34"/>
    <w:qFormat/>
    <w:rsid w:val="00E12F91"/>
    <w:pPr>
      <w:ind w:left="720"/>
      <w:contextualSpacing/>
    </w:pPr>
    <w:rPr>
      <w:snapToGrid w:val="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nS@hklawsoc.org.h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klawsoc.org.hk/en/mem/Support-for-Members-Law-Firms/WellBeing/RnS" TargetMode="External"/><Relationship Id="rId11" Type="http://schemas.openxmlformats.org/officeDocument/2006/relationships/customXml" Target="../customXml/item2.xml"/><Relationship Id="rId5" Type="http://schemas.openxmlformats.org/officeDocument/2006/relationships/hyperlink" Target="mailto:dsd@hklawsoc.org.h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81BE0-24F1-49BC-BFC5-ACE0B8E88A41}"/>
</file>

<file path=customXml/itemProps2.xml><?xml version="1.0" encoding="utf-8"?>
<ds:datastoreItem xmlns:ds="http://schemas.openxmlformats.org/officeDocument/2006/customXml" ds:itemID="{CDC669D8-D7C4-4DC3-8780-DC62EBB0EA83}"/>
</file>

<file path=customXml/itemProps3.xml><?xml version="1.0" encoding="utf-8"?>
<ds:datastoreItem xmlns:ds="http://schemas.openxmlformats.org/officeDocument/2006/customXml" ds:itemID="{B278CBD0-DC53-48AF-94D8-0F73DDCDA2DB}"/>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Company>Microsoft</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CHEUNG</dc:creator>
  <cp:keywords/>
  <dc:description/>
  <cp:lastModifiedBy>Jessie CHEUNG</cp:lastModifiedBy>
  <cp:revision>3</cp:revision>
  <dcterms:created xsi:type="dcterms:W3CDTF">2022-01-10T03:51:00Z</dcterms:created>
  <dcterms:modified xsi:type="dcterms:W3CDTF">2022-01-10T07:21:00Z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