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2573F440"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B21E6E">
        <w:rPr>
          <w:rFonts w:ascii="Garamond" w:hAnsi="Garamond"/>
          <w:b/>
          <w:sz w:val="26"/>
          <w:szCs w:val="26"/>
        </w:rPr>
        <w:t>Working Party on Review of Non-Consent Scheme Forms</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7D501B1A"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Pr>
          <w:rFonts w:ascii="Garamond" w:hAnsi="Garamond"/>
          <w:szCs w:val="24"/>
        </w:rPr>
        <w:t>2</w:t>
      </w:r>
      <w:r w:rsidR="00B21E6E">
        <w:rPr>
          <w:rFonts w:ascii="Garamond" w:hAnsi="Garamond"/>
          <w:szCs w:val="24"/>
        </w:rPr>
        <w:t>2</w:t>
      </w:r>
      <w:r w:rsidR="009D28B1">
        <w:rPr>
          <w:rFonts w:ascii="Garamond" w:hAnsi="Garamond"/>
          <w:szCs w:val="24"/>
        </w:rPr>
        <w:t>-</w:t>
      </w:r>
      <w:r w:rsidR="00B10245">
        <w:rPr>
          <w:rFonts w:ascii="Garamond" w:hAnsi="Garamond"/>
          <w:szCs w:val="24"/>
        </w:rPr>
        <w:t>174</w:t>
      </w:r>
      <w:bookmarkStart w:id="1" w:name="_GoBack"/>
      <w:bookmarkEnd w:id="1"/>
      <w:r>
        <w:rPr>
          <w:rFonts w:ascii="Garamond" w:hAnsi="Garamond"/>
          <w:szCs w:val="24"/>
        </w:rPr>
        <w:t>(PA</w:t>
      </w:r>
      <w:r w:rsidR="00553666">
        <w:rPr>
          <w:rFonts w:ascii="Garamond" w:hAnsi="Garamond"/>
          <w:szCs w:val="24"/>
        </w:rPr>
        <w:t xml:space="preserve">) dated </w:t>
      </w:r>
      <w:r w:rsidR="005931E5">
        <w:rPr>
          <w:rFonts w:ascii="Garamond" w:hAnsi="Garamond"/>
          <w:szCs w:val="24"/>
        </w:rPr>
        <w:t>31</w:t>
      </w:r>
      <w:r w:rsidR="00E262A6">
        <w:rPr>
          <w:rFonts w:ascii="Garamond" w:hAnsi="Garamond"/>
          <w:szCs w:val="24"/>
        </w:rPr>
        <w:t xml:space="preserve"> </w:t>
      </w:r>
      <w:r w:rsidR="00B21E6E">
        <w:rPr>
          <w:rFonts w:ascii="Garamond" w:hAnsi="Garamond"/>
          <w:szCs w:val="24"/>
        </w:rPr>
        <w:t xml:space="preserve">March </w:t>
      </w:r>
      <w:r w:rsidR="00553666">
        <w:rPr>
          <w:rFonts w:ascii="Garamond" w:hAnsi="Garamond"/>
          <w:szCs w:val="24"/>
        </w:rPr>
        <w:t>202</w:t>
      </w:r>
      <w:r w:rsidR="00B21E6E">
        <w:rPr>
          <w:rFonts w:ascii="Garamond" w:hAnsi="Garamond"/>
          <w:szCs w:val="24"/>
        </w:rPr>
        <w:t>2</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37EF3DBE"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B21E6E">
        <w:rPr>
          <w:rFonts w:ascii="Garamond" w:hAnsi="Garamond"/>
          <w:szCs w:val="24"/>
        </w:rPr>
        <w:t>Working Party on Review of Non-Consent Scheme Forms (“WP”)</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77777777" w:rsidR="0090318D" w:rsidRDefault="0090318D"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B" w14:textId="77777777" w:rsidR="0090318D" w:rsidRDefault="0090318D" w:rsidP="0090318D">
      <w:pPr>
        <w:spacing w:line="260" w:lineRule="exact"/>
        <w:rPr>
          <w:rFonts w:ascii="Garamond" w:hAnsi="Garamond"/>
          <w:szCs w:val="24"/>
        </w:rPr>
      </w:pP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77777777"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B3284C" w:rsidRPr="002D1E35">
          <w:rPr>
            <w:rStyle w:val="Hyperlink"/>
            <w:rFonts w:ascii="Garamond" w:hAnsi="Garamond"/>
            <w:szCs w:val="24"/>
          </w:rPr>
          <w:t>adpa1@hklawsoc.org.hk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24EC3344"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B21E6E">
        <w:rPr>
          <w:rFonts w:ascii="Garamond" w:hAnsi="Garamond"/>
          <w:sz w:val="22"/>
        </w:rPr>
        <w:t>WP</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0475D59C"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w:t>
      </w:r>
      <w:r w:rsidR="00F028E1">
        <w:rPr>
          <w:rFonts w:ascii="Garamond" w:hAnsi="Garamond"/>
          <w:sz w:val="22"/>
          <w:u w:val="single"/>
        </w:rPr>
        <w:t>w</w:t>
      </w:r>
      <w:r>
        <w:rPr>
          <w:rFonts w:ascii="Garamond" w:hAnsi="Garamond"/>
          <w:sz w:val="22"/>
          <w:u w:val="single"/>
        </w:rPr>
        <w:t>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You have the right to request access to and correction of the data. Any such request should be addressed to the Secretary General, the Law Society of Hong Kong, 3/F, Wing On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9A66E" w14:textId="77777777" w:rsidR="00C70182" w:rsidRDefault="00C70182" w:rsidP="0083574F">
      <w:r>
        <w:separator/>
      </w:r>
    </w:p>
  </w:endnote>
  <w:endnote w:type="continuationSeparator" w:id="0">
    <w:p w14:paraId="030CB08A" w14:textId="77777777" w:rsidR="00C70182" w:rsidRDefault="00C70182"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2A53C" w14:textId="77777777" w:rsidR="00C70182" w:rsidRDefault="00C70182" w:rsidP="0083574F">
      <w:r>
        <w:separator/>
      </w:r>
    </w:p>
  </w:footnote>
  <w:footnote w:type="continuationSeparator" w:id="0">
    <w:p w14:paraId="09E3E0BF" w14:textId="77777777" w:rsidR="00C70182" w:rsidRDefault="00C70182"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8D"/>
    <w:rsid w:val="00065AE2"/>
    <w:rsid w:val="000813A4"/>
    <w:rsid w:val="000A5A68"/>
    <w:rsid w:val="000B0E8B"/>
    <w:rsid w:val="0015210A"/>
    <w:rsid w:val="001651B4"/>
    <w:rsid w:val="002A6759"/>
    <w:rsid w:val="002E60F6"/>
    <w:rsid w:val="00334728"/>
    <w:rsid w:val="003C4CFD"/>
    <w:rsid w:val="003D1382"/>
    <w:rsid w:val="00406D04"/>
    <w:rsid w:val="004149E8"/>
    <w:rsid w:val="0042348A"/>
    <w:rsid w:val="004549DB"/>
    <w:rsid w:val="004C0659"/>
    <w:rsid w:val="00525E64"/>
    <w:rsid w:val="00553666"/>
    <w:rsid w:val="00583FA8"/>
    <w:rsid w:val="005931E5"/>
    <w:rsid w:val="0066753F"/>
    <w:rsid w:val="007B5294"/>
    <w:rsid w:val="007F7876"/>
    <w:rsid w:val="0083574F"/>
    <w:rsid w:val="008518A5"/>
    <w:rsid w:val="008800C9"/>
    <w:rsid w:val="008C62A5"/>
    <w:rsid w:val="0090318D"/>
    <w:rsid w:val="00983BFF"/>
    <w:rsid w:val="009D28B1"/>
    <w:rsid w:val="009E6742"/>
    <w:rsid w:val="00A74C11"/>
    <w:rsid w:val="00B10245"/>
    <w:rsid w:val="00B21E6E"/>
    <w:rsid w:val="00B3284C"/>
    <w:rsid w:val="00B96780"/>
    <w:rsid w:val="00BF7E28"/>
    <w:rsid w:val="00C0476B"/>
    <w:rsid w:val="00C70182"/>
    <w:rsid w:val="00E20555"/>
    <w:rsid w:val="00E262A6"/>
    <w:rsid w:val="00ED7D5C"/>
    <w:rsid w:val="00F028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1@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E46C5-FE56-49F2-B609-1140E65236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99558B-3EE4-44D7-8584-751608A69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F85BD-4CAD-489A-98FC-507FD8510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2440</Characters>
  <Application>Microsoft Office Word</Application>
  <DocSecurity>0</DocSecurity>
  <Lines>20</Lines>
  <Paragraphs>5</Paragraphs>
  <ScaleCrop>false</ScaleCrop>
  <Company>hkls</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Gigi LIU</dc:creator>
  <cp:lastModifiedBy>Jessie CHEUNG</cp:lastModifiedBy>
  <cp:revision>4</cp:revision>
  <cp:lastPrinted>2020-03-19T02:32:00Z</cp:lastPrinted>
  <dcterms:created xsi:type="dcterms:W3CDTF">2022-03-21T09:24:00Z</dcterms:created>
  <dcterms:modified xsi:type="dcterms:W3CDTF">2022-03-29T09:25:00Z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